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5B" w:rsidRPr="005D0442" w:rsidRDefault="00816C5B" w:rsidP="00816C5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D0442">
        <w:rPr>
          <w:rFonts w:ascii="Times New Roman" w:hAnsi="Times New Roman"/>
          <w:b/>
          <w:sz w:val="24"/>
          <w:szCs w:val="24"/>
        </w:rPr>
        <w:t>PROJETO DE LEI Nº 938 / 2018</w:t>
      </w:r>
    </w:p>
    <w:p w:rsidR="00816C5B" w:rsidRPr="005D0442" w:rsidRDefault="00816C5B" w:rsidP="00816C5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16C5B" w:rsidRPr="005D0442" w:rsidRDefault="00816C5B" w:rsidP="00816C5B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bookmarkEnd w:id="0"/>
      <w:r w:rsidRPr="005D0442">
        <w:rPr>
          <w:rFonts w:ascii="Times New Roman" w:hAnsi="Times New Roman"/>
          <w:b/>
          <w:noProof/>
          <w:sz w:val="24"/>
          <w:szCs w:val="24"/>
        </w:rPr>
        <w:t>AUTORIZA A ABERTURA DE CRÉDITO ESPECIAL NA FORMA DOS ARTIGOS 42 E 43 DA LEI 4.320/64, NO VALOR DE R$ 10.000,00.</w:t>
      </w:r>
    </w:p>
    <w:p w:rsidR="00816C5B" w:rsidRPr="005D0442" w:rsidRDefault="00816C5B" w:rsidP="00816C5B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6C5B" w:rsidRPr="005D0442" w:rsidRDefault="00816C5B" w:rsidP="00816C5B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5D0442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816C5B" w:rsidRPr="00816C5B" w:rsidRDefault="00816C5B" w:rsidP="00816C5B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816C5B" w:rsidRPr="00816C5B" w:rsidRDefault="00816C5B" w:rsidP="00816C5B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816C5B">
        <w:rPr>
          <w:rFonts w:ascii="Times New Roman" w:hAnsi="Times New Roman"/>
          <w:noProof/>
          <w:sz w:val="24"/>
          <w:szCs w:val="24"/>
        </w:rPr>
        <w:t xml:space="preserve">A Câmara Municipal de Pouso Alegre Estado de Minas Gerais, aprova e o Chefe do Poder Executivo sanciona e promulga a seguinte Lei: </w:t>
      </w:r>
    </w:p>
    <w:p w:rsidR="00816C5B" w:rsidRPr="00816C5B" w:rsidRDefault="00816C5B" w:rsidP="00816C5B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816C5B" w:rsidRPr="00816C5B" w:rsidRDefault="00816C5B" w:rsidP="00816C5B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816C5B">
        <w:rPr>
          <w:rFonts w:ascii="Times New Roman" w:hAnsi="Times New Roman"/>
          <w:b/>
          <w:noProof/>
          <w:sz w:val="24"/>
          <w:szCs w:val="24"/>
        </w:rPr>
        <w:t>Art. 1º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816C5B">
        <w:rPr>
          <w:rFonts w:ascii="Times New Roman" w:hAnsi="Times New Roman"/>
          <w:noProof/>
          <w:sz w:val="24"/>
          <w:szCs w:val="24"/>
        </w:rPr>
        <w:t>Fica o Poder Executivo autorizado a abrir crédito orçamentário Especial no valor de R$ 10.000,00 (dez mil reais) para criação de dotação orçamentária na LOA/2018, com recursos oriundos FNDE/MEC, para custear depesas resultante de contratação de seguro veícular.</w:t>
      </w:r>
    </w:p>
    <w:p w:rsidR="00816C5B" w:rsidRPr="00816C5B" w:rsidRDefault="00816C5B" w:rsidP="00816C5B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02"/>
        <w:gridCol w:w="1276"/>
        <w:gridCol w:w="4812"/>
        <w:gridCol w:w="1282"/>
      </w:tblGrid>
      <w:tr w:rsidR="00816C5B" w:rsidRPr="005B5EAA" w:rsidTr="00D62064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5EAA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5EAA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5EAA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816C5B" w:rsidRPr="005B5EAA" w:rsidTr="00D62064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C5B" w:rsidRPr="005B5EAA" w:rsidTr="00D62064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Secretaria de Educação e Cultura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C5B" w:rsidRPr="005B5EAA" w:rsidTr="00D62064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C5B" w:rsidRPr="005B5EAA" w:rsidTr="00D62064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Educação Infantil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C5B" w:rsidRPr="005B5EAA" w:rsidTr="00D62064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C5B" w:rsidRPr="005B5EAA" w:rsidTr="00D62064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2577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Seguro Veicular – Recurso Vinculado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C5B" w:rsidRPr="005B5EAA" w:rsidTr="00D62064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5EAA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5EAA"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B5EAA"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  <w:proofErr w:type="gramEnd"/>
            <w:r w:rsidRPr="005B5E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5EAA">
              <w:rPr>
                <w:rFonts w:ascii="Arial" w:hAnsi="Arial" w:cs="Arial"/>
                <w:b/>
                <w:sz w:val="20"/>
                <w:szCs w:val="20"/>
              </w:rPr>
              <w:t>10.000,00</w:t>
            </w:r>
          </w:p>
        </w:tc>
      </w:tr>
      <w:tr w:rsidR="00816C5B" w:rsidRPr="005B5EAA" w:rsidTr="00D62064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 xml:space="preserve">Transferências de Convênios Vinculados à Educação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6C5B" w:rsidRPr="00816C5B" w:rsidRDefault="00816C5B" w:rsidP="00816C5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6C5B" w:rsidRDefault="00816C5B" w:rsidP="00816C5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6C5B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C5B">
        <w:rPr>
          <w:rFonts w:ascii="Times New Roman" w:hAnsi="Times New Roman"/>
          <w:sz w:val="24"/>
          <w:szCs w:val="24"/>
        </w:rPr>
        <w:t>Para ocorrer o crédito indicado no artigo anterior será utilizada como recurso a anulação da seguinte dotação do orçamento vigente:</w:t>
      </w:r>
    </w:p>
    <w:p w:rsidR="00816C5B" w:rsidRPr="00816C5B" w:rsidRDefault="00816C5B" w:rsidP="00816C5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68"/>
        <w:gridCol w:w="1275"/>
        <w:gridCol w:w="4854"/>
        <w:gridCol w:w="1275"/>
      </w:tblGrid>
      <w:tr w:rsidR="00816C5B" w:rsidRPr="005B5EAA" w:rsidTr="00D62064">
        <w:trPr>
          <w:trHeight w:val="5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5EAA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5EAA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5EAA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816C5B" w:rsidRPr="005B5EAA" w:rsidTr="00D62064">
        <w:trPr>
          <w:trHeight w:val="5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C5B" w:rsidRPr="005B5EAA" w:rsidTr="00D62064">
        <w:trPr>
          <w:trHeight w:val="5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Secretaria de Educação e Cultura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C5B" w:rsidRPr="005B5EAA" w:rsidTr="00D62064">
        <w:trPr>
          <w:trHeight w:val="5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C5B" w:rsidRPr="005B5EAA" w:rsidTr="00D62064">
        <w:trPr>
          <w:trHeight w:val="5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Educação Infantil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C5B" w:rsidRPr="005B5EAA" w:rsidTr="00D62064">
        <w:trPr>
          <w:trHeight w:val="5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lastRenderedPageBreak/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Educação no Crescimento Humanitário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C5B" w:rsidRPr="005B5EAA" w:rsidTr="00D62064">
        <w:trPr>
          <w:trHeight w:val="5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2056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Programa Brasil Carinhoso - Transferências de Convênios Vinculados - Educação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C5B" w:rsidRPr="005B5EAA" w:rsidTr="00D62064">
        <w:trPr>
          <w:trHeight w:val="5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5EAA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5EAA">
              <w:rPr>
                <w:rFonts w:ascii="Arial" w:hAnsi="Arial" w:cs="Arial"/>
                <w:b/>
                <w:sz w:val="20"/>
                <w:szCs w:val="20"/>
              </w:rPr>
              <w:t>339039.00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B5EAA"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  <w:proofErr w:type="gramEnd"/>
            <w:r w:rsidRPr="005B5E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5EAA">
              <w:rPr>
                <w:rFonts w:ascii="Arial" w:hAnsi="Arial" w:cs="Arial"/>
                <w:b/>
                <w:sz w:val="20"/>
                <w:szCs w:val="20"/>
              </w:rPr>
              <w:t>10.000,00</w:t>
            </w:r>
          </w:p>
        </w:tc>
      </w:tr>
      <w:tr w:rsidR="00816C5B" w:rsidRPr="005B5EAA" w:rsidTr="00D62064">
        <w:trPr>
          <w:trHeight w:val="5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Transferências de Convênios Vinculados à Educação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6C5B" w:rsidRPr="005B5EAA" w:rsidRDefault="00816C5B" w:rsidP="00816C5B">
      <w:pPr>
        <w:pStyle w:val="SemEspaamento"/>
      </w:pPr>
    </w:p>
    <w:p w:rsidR="00816C5B" w:rsidRPr="00816C5B" w:rsidRDefault="00816C5B" w:rsidP="00816C5B">
      <w:pPr>
        <w:pStyle w:val="SemEspaamento"/>
        <w:rPr>
          <w:rFonts w:ascii="Times New Roman" w:hAnsi="Times New Roman"/>
          <w:sz w:val="24"/>
          <w:szCs w:val="24"/>
        </w:rPr>
      </w:pPr>
      <w:r w:rsidRPr="00816C5B">
        <w:rPr>
          <w:rFonts w:ascii="Times New Roman" w:hAnsi="Times New Roman"/>
          <w:b/>
          <w:sz w:val="24"/>
          <w:szCs w:val="24"/>
        </w:rPr>
        <w:t xml:space="preserve">Art. 3º </w:t>
      </w:r>
      <w:r w:rsidRPr="00816C5B">
        <w:rPr>
          <w:rFonts w:ascii="Times New Roman" w:hAnsi="Times New Roman"/>
          <w:sz w:val="24"/>
          <w:szCs w:val="24"/>
        </w:rPr>
        <w:t>O referido Projeto passa a fazer parte do PPA 2018-2021, do anexo de Metas e Prioridades da LDO/2018 e da LOA/2018.</w:t>
      </w:r>
    </w:p>
    <w:p w:rsidR="00816C5B" w:rsidRPr="005B5EAA" w:rsidRDefault="00816C5B" w:rsidP="00816C5B">
      <w:pPr>
        <w:pStyle w:val="SemEspaamento"/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3"/>
        <w:gridCol w:w="1681"/>
        <w:gridCol w:w="1984"/>
        <w:gridCol w:w="1593"/>
        <w:gridCol w:w="1701"/>
      </w:tblGrid>
      <w:tr w:rsidR="00816C5B" w:rsidRPr="005B5EAA" w:rsidTr="00D62064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Características da ação: FINALISTICA</w:t>
            </w:r>
          </w:p>
        </w:tc>
      </w:tr>
      <w:tr w:rsidR="00816C5B" w:rsidRPr="005B5EAA" w:rsidTr="00D62064">
        <w:trPr>
          <w:trHeight w:val="69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5EAA"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 w:rsidRPr="005B5EA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 w:rsidRPr="005B5EAA">
              <w:rPr>
                <w:rFonts w:ascii="Arial" w:hAnsi="Arial" w:cs="Arial"/>
                <w:sz w:val="20"/>
                <w:szCs w:val="20"/>
              </w:rPr>
              <w:t>2577 – Seguro Veicular – Recurso</w:t>
            </w:r>
            <w:proofErr w:type="gramEnd"/>
            <w:r w:rsidRPr="005B5EAA">
              <w:rPr>
                <w:rFonts w:ascii="Arial" w:hAnsi="Arial" w:cs="Arial"/>
                <w:sz w:val="20"/>
                <w:szCs w:val="20"/>
              </w:rPr>
              <w:t xml:space="preserve"> Vinculado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5B" w:rsidRPr="005B5EAA" w:rsidRDefault="00816C5B" w:rsidP="00D620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C5B" w:rsidRPr="005B5EAA" w:rsidTr="00D62064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5EAA">
              <w:rPr>
                <w:rFonts w:ascii="Arial" w:hAnsi="Arial" w:cs="Arial"/>
                <w:sz w:val="20"/>
                <w:szCs w:val="20"/>
              </w:rPr>
              <w:t xml:space="preserve">[    </w:t>
            </w:r>
            <w:proofErr w:type="gramEnd"/>
            <w:r w:rsidRPr="005B5EAA">
              <w:rPr>
                <w:rFonts w:ascii="Arial" w:hAnsi="Arial" w:cs="Arial"/>
                <w:sz w:val="20"/>
                <w:szCs w:val="20"/>
              </w:rPr>
              <w:t>] Projeto</w:t>
            </w:r>
          </w:p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5EAA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End"/>
            <w:r w:rsidRPr="005B5EAA">
              <w:rPr>
                <w:rFonts w:ascii="Arial" w:hAnsi="Arial" w:cs="Arial"/>
                <w:sz w:val="20"/>
                <w:szCs w:val="20"/>
              </w:rPr>
              <w:t>X  ] Atividade</w:t>
            </w:r>
          </w:p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5EAA">
              <w:rPr>
                <w:rFonts w:ascii="Arial" w:hAnsi="Arial" w:cs="Arial"/>
                <w:sz w:val="20"/>
                <w:szCs w:val="20"/>
              </w:rPr>
              <w:t xml:space="preserve">[    </w:t>
            </w:r>
            <w:proofErr w:type="gramEnd"/>
            <w:r w:rsidRPr="005B5EAA">
              <w:rPr>
                <w:rFonts w:ascii="Arial" w:hAnsi="Arial" w:cs="Arial"/>
                <w:sz w:val="20"/>
                <w:szCs w:val="20"/>
              </w:rPr>
              <w:t>] Operação Especial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[x</w:t>
            </w:r>
            <w:proofErr w:type="gramStart"/>
            <w:r w:rsidRPr="005B5EAA">
              <w:rPr>
                <w:rFonts w:ascii="Arial" w:hAnsi="Arial" w:cs="Arial"/>
                <w:sz w:val="20"/>
                <w:szCs w:val="20"/>
              </w:rPr>
              <w:t xml:space="preserve"> ]</w:t>
            </w:r>
            <w:proofErr w:type="gramEnd"/>
            <w:r w:rsidRPr="005B5EAA">
              <w:rPr>
                <w:rFonts w:ascii="Arial" w:hAnsi="Arial" w:cs="Arial"/>
                <w:sz w:val="20"/>
                <w:szCs w:val="20"/>
              </w:rPr>
              <w:t xml:space="preserve"> Nova</w:t>
            </w:r>
          </w:p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5EAA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End"/>
            <w:r w:rsidRPr="005B5EAA">
              <w:rPr>
                <w:rFonts w:ascii="Arial" w:hAnsi="Arial" w:cs="Arial"/>
                <w:sz w:val="20"/>
                <w:szCs w:val="20"/>
              </w:rPr>
              <w:t>] Em andamento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5EAA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End"/>
            <w:r w:rsidRPr="005B5EAA">
              <w:rPr>
                <w:rFonts w:ascii="Arial" w:hAnsi="Arial" w:cs="Arial"/>
                <w:sz w:val="20"/>
                <w:szCs w:val="20"/>
              </w:rPr>
              <w:t>] Contínua</w:t>
            </w:r>
          </w:p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[X] Temporária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Início previsto:               20/05/2018</w:t>
            </w:r>
          </w:p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Término previsto: 31/12/2018</w:t>
            </w:r>
          </w:p>
        </w:tc>
      </w:tr>
      <w:tr w:rsidR="00816C5B" w:rsidRPr="005B5EAA" w:rsidTr="00D62064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816C5B" w:rsidRPr="005B5EAA" w:rsidTr="00D62064">
        <w:trPr>
          <w:trHeight w:val="799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5EAA">
              <w:rPr>
                <w:rFonts w:ascii="Arial" w:hAnsi="Arial" w:cs="Arial"/>
                <w:sz w:val="20"/>
                <w:szCs w:val="20"/>
              </w:rPr>
              <w:t>p/</w:t>
            </w:r>
            <w:proofErr w:type="gramEnd"/>
            <w:r w:rsidRPr="005B5EAA"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5EAA">
              <w:rPr>
                <w:rFonts w:ascii="Arial" w:hAnsi="Arial" w:cs="Arial"/>
                <w:sz w:val="20"/>
                <w:szCs w:val="20"/>
              </w:rPr>
              <w:t>p/</w:t>
            </w:r>
            <w:proofErr w:type="gramEnd"/>
            <w:r w:rsidRPr="005B5EAA"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5EAA">
              <w:rPr>
                <w:rFonts w:ascii="Arial" w:hAnsi="Arial" w:cs="Arial"/>
                <w:sz w:val="20"/>
                <w:szCs w:val="20"/>
              </w:rPr>
              <w:t>p/</w:t>
            </w:r>
            <w:proofErr w:type="gramEnd"/>
            <w:r w:rsidRPr="005B5EAA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5EAA">
              <w:rPr>
                <w:rFonts w:ascii="Arial" w:hAnsi="Arial" w:cs="Arial"/>
                <w:sz w:val="20"/>
                <w:szCs w:val="20"/>
              </w:rPr>
              <w:t>p/</w:t>
            </w:r>
            <w:proofErr w:type="gramEnd"/>
            <w:r w:rsidRPr="005B5EAA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</w:tr>
      <w:tr w:rsidR="00816C5B" w:rsidRPr="005B5EAA" w:rsidTr="00D62064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R$ 10.000,00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6C5B" w:rsidRPr="005B5EAA" w:rsidRDefault="00816C5B" w:rsidP="00D620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EA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816C5B" w:rsidRPr="00816C5B" w:rsidRDefault="00816C5B" w:rsidP="00816C5B">
      <w:pPr>
        <w:pStyle w:val="SemEspaamento"/>
        <w:rPr>
          <w:rFonts w:ascii="Times New Roman" w:hAnsi="Times New Roman"/>
          <w:sz w:val="24"/>
          <w:szCs w:val="24"/>
        </w:rPr>
      </w:pPr>
    </w:p>
    <w:p w:rsidR="00816C5B" w:rsidRPr="00816C5B" w:rsidRDefault="00816C5B" w:rsidP="00816C5B">
      <w:pPr>
        <w:pStyle w:val="SemEspaamento"/>
        <w:rPr>
          <w:rFonts w:ascii="Times New Roman" w:hAnsi="Times New Roman"/>
          <w:sz w:val="24"/>
          <w:szCs w:val="24"/>
        </w:rPr>
      </w:pPr>
      <w:r w:rsidRPr="00816C5B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6C5B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816C5B" w:rsidRDefault="00816C5B" w:rsidP="00816C5B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816C5B" w:rsidRPr="00816C5B" w:rsidRDefault="00816C5B" w:rsidP="00816C5B">
      <w:pPr>
        <w:pStyle w:val="SemEspaamento"/>
        <w:rPr>
          <w:rFonts w:ascii="Times New Roman" w:hAnsi="Times New Roman"/>
          <w:sz w:val="24"/>
          <w:szCs w:val="24"/>
        </w:rPr>
      </w:pPr>
      <w:r w:rsidRPr="00816C5B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6C5B">
        <w:rPr>
          <w:rFonts w:ascii="Times New Roman" w:hAnsi="Times New Roman"/>
          <w:sz w:val="24"/>
          <w:szCs w:val="24"/>
        </w:rPr>
        <w:t>Revogam-se as disposições em contrário.</w:t>
      </w:r>
    </w:p>
    <w:p w:rsidR="00816C5B" w:rsidRPr="00816C5B" w:rsidRDefault="00816C5B" w:rsidP="00816C5B">
      <w:pPr>
        <w:pStyle w:val="SemEspaamento"/>
        <w:rPr>
          <w:rFonts w:ascii="Times New Roman" w:hAnsi="Times New Roman"/>
          <w:sz w:val="24"/>
          <w:szCs w:val="24"/>
        </w:rPr>
      </w:pPr>
    </w:p>
    <w:p w:rsidR="005D0442" w:rsidRDefault="005D0442" w:rsidP="00816C5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16C5B" w:rsidRDefault="00816C5B" w:rsidP="00816C5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816C5B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12</w:t>
      </w:r>
      <w:r w:rsidRPr="00816C5B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junho</w:t>
      </w:r>
      <w:r w:rsidRPr="00816C5B">
        <w:rPr>
          <w:rFonts w:ascii="Times New Roman" w:hAnsi="Times New Roman"/>
          <w:sz w:val="24"/>
          <w:szCs w:val="24"/>
        </w:rPr>
        <w:t xml:space="preserve"> de 2018.</w:t>
      </w:r>
    </w:p>
    <w:p w:rsidR="005D0442" w:rsidRDefault="005D0442" w:rsidP="005D0442">
      <w:pPr>
        <w:pStyle w:val="SemEspaamento"/>
        <w:rPr>
          <w:rFonts w:ascii="Times New Roman" w:hAnsi="Times New Roman"/>
          <w:sz w:val="24"/>
          <w:szCs w:val="24"/>
        </w:rPr>
      </w:pPr>
    </w:p>
    <w:p w:rsidR="005D0442" w:rsidRDefault="005D0442" w:rsidP="005D0442">
      <w:pPr>
        <w:pStyle w:val="SemEspaamento"/>
        <w:rPr>
          <w:rFonts w:ascii="Times New Roman" w:hAnsi="Times New Roman"/>
          <w:sz w:val="24"/>
          <w:szCs w:val="24"/>
        </w:rPr>
      </w:pPr>
    </w:p>
    <w:p w:rsidR="005D0442" w:rsidRDefault="005D0442" w:rsidP="005D0442">
      <w:pPr>
        <w:pStyle w:val="SemEspaamento"/>
        <w:rPr>
          <w:rFonts w:ascii="Times New Roman" w:hAnsi="Times New Roman"/>
          <w:sz w:val="24"/>
          <w:szCs w:val="24"/>
        </w:rPr>
      </w:pPr>
    </w:p>
    <w:p w:rsidR="005D0442" w:rsidRDefault="005D0442" w:rsidP="005D0442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5D0442" w:rsidTr="005D0442">
        <w:tc>
          <w:tcPr>
            <w:tcW w:w="5172" w:type="dxa"/>
          </w:tcPr>
          <w:p w:rsidR="005D0442" w:rsidRDefault="005D0442" w:rsidP="005D044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5D0442" w:rsidRDefault="005D0442" w:rsidP="005D044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5D0442" w:rsidTr="005D0442">
        <w:tc>
          <w:tcPr>
            <w:tcW w:w="5172" w:type="dxa"/>
          </w:tcPr>
          <w:p w:rsidR="005D0442" w:rsidRPr="005D0442" w:rsidRDefault="005D0442" w:rsidP="005D044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442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5D0442" w:rsidRPr="005D0442" w:rsidRDefault="005D0442" w:rsidP="005D044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442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5D0442" w:rsidRPr="00816C5B" w:rsidRDefault="005D0442" w:rsidP="005D0442">
      <w:pPr>
        <w:pStyle w:val="SemEspaamento"/>
        <w:rPr>
          <w:rFonts w:ascii="Times New Roman" w:hAnsi="Times New Roman"/>
          <w:sz w:val="24"/>
          <w:szCs w:val="24"/>
        </w:rPr>
      </w:pPr>
    </w:p>
    <w:p w:rsidR="00816C5B" w:rsidRPr="00816C5B" w:rsidRDefault="00816C5B" w:rsidP="00816C5B">
      <w:pPr>
        <w:pStyle w:val="SemEspaamento"/>
        <w:rPr>
          <w:rFonts w:ascii="Times New Roman" w:hAnsi="Times New Roman"/>
          <w:sz w:val="24"/>
          <w:szCs w:val="24"/>
        </w:rPr>
      </w:pPr>
    </w:p>
    <w:sectPr w:rsidR="00816C5B" w:rsidRPr="00816C5B" w:rsidSect="00816C5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16C5B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42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C5B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34C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5B"/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6C5B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5D0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2018-06-13T15:48:00Z</dcterms:created>
  <dcterms:modified xsi:type="dcterms:W3CDTF">2018-06-13T15:57:00Z</dcterms:modified>
</cp:coreProperties>
</file>