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instalação de lixeiras na Avenida São Francisco, próximo do número 989,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tal indicação devido a grande quantidade de lixo e de mato alto existente no local, podendo propiciar o aparecimento de animais peçonhentos e de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