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radical da árvore localizada próximo ao cruzamento da Rua 10 com a Rua 2, no Bairro Colina Verde (lote de esquina).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poda dessa árvore devido à queda de energia causada pelo contato dos galhos grandes com os fios de energia quando venta ou chove muito.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