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648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de toda extensão da via Maria Moreira da Cunha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se encontra com a pavimentação  toda deteriorada, devido a um longo período sem a manutenção adequada, causando assim prejuízos e transtorno a quem depende da via para se locomover.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