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toda extensão do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muito sujo e com o mato muito alto devido a um longo período sem a manutenção adequada, causando assim um enorme transtorno à população do local, com a aparição de animais peçonhentos, insetos e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