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Bartolomeu Tenório, na esquina em frente ao número 41, e na Avenida Capitão Osvino de Souza, na esquina da quitanda e do depósito de gás,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 dessas ruas, a ausência de lixeiras no local tem causado transtorno devido à imprudência de moradores que põem seu lixo nas calçadas, atrapalhando a travessia de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