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obras para abertura e continuação da Rua Luis Pordenciano Alves,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se trata de sugestão dos moradores do bairro junto a este vereador, pois no local ocorre alagamento e inundação das casas em período chuvoso. Com a abertura desta rua, facilitaria o escoamento das águas pluviais, evitando, assim, estas inundações e os demais transtornos causados à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