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Três Corações, no Bairro São João, especialmente próximo ao nº 260.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avenida encontra-se com grandes buracos, causando vários transtornos aos pedestres e motoristas e podendo causar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