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a extensão da Rua São Pedro,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a rua encontra-se com o mato alto, favorecendo o aparecimento de animais peçonhentos e causando transtorno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