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um redutor de velocidade na Avenida Prefeito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avenida com grande tráfego de veículos, em que os pedestres enfrentam grandes dificuldades para atravessar, principalmente com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