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525</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lixeiras nas Ruas Lourdes Faria de Luna com a Rua Áurea do Amaral Silva, no Bairro Shangrilá.</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Devido ao grande número de animais peçonhentos que estão aparecendo no bairro, gostaria de solicitar as instalações de algumas lixeiras nas ruas acima mencionadas, com objetivo de não ter lixos espalhados pelas calçadas.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 de maio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2 de maio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