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 Capitão Pedro Narciso,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com o mato cada vez mais alto entre o pavimento e 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