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478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Waldemar de Azevedo Junqueira, no bairro Santa Edwiges, em frente ao número 200.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rua do referido bairro encontra-se com muitos buracos, causando danos aos veículos que circulam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abril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 de abril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