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D" w:rsidRPr="00B35E09" w:rsidRDefault="003B120D" w:rsidP="003B120D">
      <w:pPr>
        <w:ind w:left="2835"/>
        <w:rPr>
          <w:b/>
          <w:color w:val="000000"/>
          <w:sz w:val="23"/>
          <w:szCs w:val="23"/>
        </w:rPr>
      </w:pPr>
      <w:r w:rsidRPr="00B35E09">
        <w:rPr>
          <w:b/>
          <w:color w:val="000000"/>
          <w:sz w:val="23"/>
          <w:szCs w:val="23"/>
        </w:rPr>
        <w:t xml:space="preserve">MOÇÃO Nº 51 / </w:t>
      </w:r>
      <w:bookmarkStart w:id="0" w:name="_GoBack"/>
      <w:bookmarkEnd w:id="0"/>
      <w:r w:rsidRPr="00B35E09">
        <w:rPr>
          <w:b/>
          <w:color w:val="000000"/>
          <w:sz w:val="23"/>
          <w:szCs w:val="23"/>
        </w:rPr>
        <w:t>2018</w:t>
      </w:r>
    </w:p>
    <w:p w:rsidR="003B120D" w:rsidRPr="00B35E09" w:rsidRDefault="003B120D" w:rsidP="003B120D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3B120D" w:rsidRPr="00B35E09" w:rsidRDefault="003B120D" w:rsidP="003B120D">
      <w:pPr>
        <w:ind w:left="2835"/>
        <w:rPr>
          <w:color w:val="000000"/>
          <w:sz w:val="23"/>
          <w:szCs w:val="23"/>
        </w:rPr>
      </w:pPr>
      <w:r w:rsidRPr="00B35E09">
        <w:rPr>
          <w:color w:val="000000"/>
          <w:sz w:val="23"/>
          <w:szCs w:val="23"/>
        </w:rPr>
        <w:t>Senhor Presidente,</w:t>
      </w:r>
    </w:p>
    <w:p w:rsidR="003B120D" w:rsidRPr="00B35E09" w:rsidRDefault="003B120D" w:rsidP="003B120D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16"/>
          <w:szCs w:val="16"/>
        </w:rPr>
      </w:pPr>
    </w:p>
    <w:p w:rsidR="003B120D" w:rsidRPr="00F93E94" w:rsidRDefault="003B120D" w:rsidP="003B120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35E09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seja encaminhada a present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 MOÇÃO DE PESAR </w:t>
      </w:r>
      <w:r w:rsidRPr="00F93E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aos familiares, amigos e membros do Tribunal de Contas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 Minas Gerais</w:t>
      </w:r>
      <w:r w:rsidRPr="00F93E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F93E94">
        <w:rPr>
          <w:rFonts w:ascii="Times New Roman" w:hAnsi="Times New Roman" w:cs="Times New Roman"/>
          <w:sz w:val="23"/>
          <w:szCs w:val="23"/>
        </w:rPr>
        <w:t xml:space="preserve">pela imensurável perda da </w:t>
      </w:r>
      <w:r w:rsidRPr="00D0490E">
        <w:rPr>
          <w:rFonts w:ascii="Times New Roman" w:hAnsi="Times New Roman" w:cs="Times New Roman"/>
          <w:sz w:val="23"/>
          <w:szCs w:val="23"/>
        </w:rPr>
        <w:t xml:space="preserve">Sua </w:t>
      </w:r>
      <w:r w:rsidRPr="00D0490E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Ex.ª</w:t>
      </w:r>
      <w:r w:rsidRPr="00D0490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D0490E">
        <w:rPr>
          <w:rFonts w:ascii="Times New Roman" w:hAnsi="Times New Roman" w:cs="Times New Roman"/>
          <w:sz w:val="23"/>
          <w:szCs w:val="23"/>
        </w:rPr>
        <w:t>Sra.</w:t>
      </w:r>
      <w:proofErr w:type="gramEnd"/>
      <w:r w:rsidRPr="00D0490E">
        <w:rPr>
          <w:rFonts w:ascii="Times New Roman" w:hAnsi="Times New Roman" w:cs="Times New Roman"/>
          <w:sz w:val="23"/>
          <w:szCs w:val="23"/>
        </w:rPr>
        <w:t xml:space="preserve"> </w:t>
      </w:r>
      <w:r w:rsidRPr="00F93E94">
        <w:rPr>
          <w:rFonts w:ascii="Times New Roman" w:hAnsi="Times New Roman" w:cs="Times New Roman"/>
          <w:sz w:val="23"/>
          <w:szCs w:val="23"/>
        </w:rPr>
        <w:t xml:space="preserve">Conselheira </w:t>
      </w:r>
      <w:proofErr w:type="spellStart"/>
      <w:r w:rsidRPr="00F93E94">
        <w:rPr>
          <w:rFonts w:ascii="Times New Roman" w:hAnsi="Times New Roman" w:cs="Times New Roman"/>
          <w:sz w:val="23"/>
          <w:szCs w:val="23"/>
        </w:rPr>
        <w:t>Adriene</w:t>
      </w:r>
      <w:proofErr w:type="spellEnd"/>
      <w:r w:rsidRPr="00F93E94">
        <w:rPr>
          <w:rFonts w:ascii="Times New Roman" w:hAnsi="Times New Roman" w:cs="Times New Roman"/>
          <w:sz w:val="23"/>
          <w:szCs w:val="23"/>
        </w:rPr>
        <w:t xml:space="preserve"> Andrade.</w:t>
      </w:r>
    </w:p>
    <w:p w:rsidR="003B120D" w:rsidRPr="00F93E94" w:rsidRDefault="003B120D" w:rsidP="003B120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120D" w:rsidRPr="00B35E09" w:rsidRDefault="003B120D" w:rsidP="003B120D">
      <w:pPr>
        <w:ind w:firstLine="2835"/>
        <w:jc w:val="both"/>
        <w:rPr>
          <w:b/>
          <w:sz w:val="23"/>
          <w:szCs w:val="23"/>
        </w:rPr>
      </w:pPr>
      <w:r w:rsidRPr="00B35E09">
        <w:rPr>
          <w:b/>
          <w:sz w:val="23"/>
          <w:szCs w:val="23"/>
        </w:rPr>
        <w:t>JUSTIFICATIVA</w:t>
      </w:r>
    </w:p>
    <w:p w:rsidR="003B120D" w:rsidRPr="00B35E09" w:rsidRDefault="003B120D" w:rsidP="003B120D">
      <w:pPr>
        <w:ind w:firstLine="2835"/>
        <w:jc w:val="both"/>
        <w:rPr>
          <w:b/>
          <w:sz w:val="16"/>
          <w:szCs w:val="16"/>
        </w:rPr>
      </w:pPr>
    </w:p>
    <w:p w:rsidR="003B120D" w:rsidRPr="00B35E09" w:rsidRDefault="003B120D" w:rsidP="003B120D">
      <w:pPr>
        <w:ind w:firstLine="2835"/>
        <w:jc w:val="both"/>
        <w:rPr>
          <w:sz w:val="23"/>
          <w:szCs w:val="23"/>
        </w:rPr>
      </w:pPr>
      <w:r w:rsidRPr="00B35E09">
        <w:rPr>
          <w:sz w:val="23"/>
          <w:szCs w:val="23"/>
        </w:rPr>
        <w:t xml:space="preserve">Símbolo do pioneirismo feminino, </w:t>
      </w:r>
      <w:r w:rsidRPr="00D0490E">
        <w:rPr>
          <w:sz w:val="23"/>
          <w:szCs w:val="23"/>
        </w:rPr>
        <w:t xml:space="preserve">Sua </w:t>
      </w:r>
      <w:r w:rsidRPr="00D0490E">
        <w:rPr>
          <w:color w:val="222222"/>
          <w:sz w:val="23"/>
          <w:szCs w:val="23"/>
          <w:shd w:val="clear" w:color="auto" w:fill="FFFFFF"/>
        </w:rPr>
        <w:t>Ex.ª</w:t>
      </w:r>
      <w:r w:rsidRPr="00D0490E">
        <w:rPr>
          <w:sz w:val="23"/>
          <w:szCs w:val="23"/>
        </w:rPr>
        <w:t xml:space="preserve"> </w:t>
      </w:r>
      <w:proofErr w:type="gramStart"/>
      <w:r w:rsidRPr="00D0490E">
        <w:rPr>
          <w:sz w:val="23"/>
          <w:szCs w:val="23"/>
        </w:rPr>
        <w:t>Sra.</w:t>
      </w:r>
      <w:proofErr w:type="gramEnd"/>
      <w:r>
        <w:rPr>
          <w:sz w:val="23"/>
          <w:szCs w:val="23"/>
        </w:rPr>
        <w:t xml:space="preserve"> </w:t>
      </w:r>
      <w:r w:rsidRPr="00F93E94">
        <w:rPr>
          <w:sz w:val="23"/>
          <w:szCs w:val="23"/>
        </w:rPr>
        <w:t>Conselheira</w:t>
      </w:r>
      <w:r w:rsidRPr="00D0490E">
        <w:rPr>
          <w:sz w:val="23"/>
          <w:szCs w:val="23"/>
        </w:rPr>
        <w:t xml:space="preserve"> </w:t>
      </w:r>
      <w:proofErr w:type="spellStart"/>
      <w:r w:rsidRPr="00B35E09">
        <w:rPr>
          <w:sz w:val="23"/>
          <w:szCs w:val="23"/>
        </w:rPr>
        <w:t>Adriene</w:t>
      </w:r>
      <w:proofErr w:type="spellEnd"/>
      <w:r w:rsidRPr="00B35E09">
        <w:rPr>
          <w:sz w:val="23"/>
          <w:szCs w:val="23"/>
        </w:rPr>
        <w:t xml:space="preserve"> Andrade foi a primeira mulher nomeada Conselheira e eleita Presidente do TCE-MG. Foi, também, a primeira mulher eleita Prefeita de Três Pontas - MG e a primeira mulher eleita Presidente da Associação Mineira de Municípios (AMM), onde se destacou pelo trabalho gerencial inovador, integrando os 853 municípios mineiros e aumentando a representatividade da Associação, que adquiriu força política e tornou-se polo disseminador de aperfeiçoamento da gestão pública. Além disso, atuou por 14 anos na defesa de políticas públicas voltadas aos portadores de necessidades especiais, ocupando diversos cargos relevantes, como o de Delegada Regional Sul II de </w:t>
      </w:r>
      <w:proofErr w:type="spellStart"/>
      <w:r w:rsidRPr="00B35E09">
        <w:rPr>
          <w:sz w:val="23"/>
          <w:szCs w:val="23"/>
        </w:rPr>
        <w:t>APAE’s</w:t>
      </w:r>
      <w:proofErr w:type="spellEnd"/>
      <w:r w:rsidRPr="00B35E09">
        <w:rPr>
          <w:sz w:val="23"/>
          <w:szCs w:val="23"/>
        </w:rPr>
        <w:t>.</w:t>
      </w:r>
    </w:p>
    <w:p w:rsidR="003B120D" w:rsidRPr="00B35E09" w:rsidRDefault="003B120D" w:rsidP="003B120D">
      <w:pPr>
        <w:ind w:firstLine="2835"/>
        <w:jc w:val="both"/>
        <w:rPr>
          <w:sz w:val="23"/>
          <w:szCs w:val="23"/>
        </w:rPr>
      </w:pPr>
      <w:r w:rsidRPr="00B35E09">
        <w:rPr>
          <w:sz w:val="23"/>
          <w:szCs w:val="23"/>
        </w:rPr>
        <w:t>O Poder Legislativo de Pouso Alegre demonstra sincero reconhecimento pela imensa colaboração que a Sua Excelênci</w:t>
      </w:r>
      <w:r w:rsidR="008F70D1">
        <w:rPr>
          <w:sz w:val="23"/>
          <w:szCs w:val="23"/>
        </w:rPr>
        <w:t xml:space="preserve">a Senhora Conselheira </w:t>
      </w:r>
      <w:proofErr w:type="spellStart"/>
      <w:r w:rsidRPr="00B35E09">
        <w:rPr>
          <w:sz w:val="23"/>
          <w:szCs w:val="23"/>
        </w:rPr>
        <w:t>Adriene</w:t>
      </w:r>
      <w:proofErr w:type="spellEnd"/>
      <w:r w:rsidRPr="00B35E09">
        <w:rPr>
          <w:sz w:val="23"/>
          <w:szCs w:val="23"/>
        </w:rPr>
        <w:t xml:space="preserve"> Andrade prestou à história mineira, sendo símbolo do pioneirismo feminino tanto na política como em outras diversas áreas da esfera pública. </w:t>
      </w:r>
    </w:p>
    <w:p w:rsidR="003B120D" w:rsidRPr="00B35E09" w:rsidRDefault="003B120D" w:rsidP="003B120D">
      <w:pPr>
        <w:ind w:firstLine="2835"/>
        <w:jc w:val="both"/>
        <w:rPr>
          <w:sz w:val="23"/>
          <w:szCs w:val="23"/>
        </w:rPr>
      </w:pPr>
      <w:r w:rsidRPr="00B35E09">
        <w:rPr>
          <w:sz w:val="23"/>
          <w:szCs w:val="23"/>
        </w:rPr>
        <w:t>Rogamos ao Pai Celeste que traga conforto, paz e consolo aos corações enlutados, para seguirem a jornada da vida.</w:t>
      </w:r>
    </w:p>
    <w:p w:rsidR="003B120D" w:rsidRPr="00B35E09" w:rsidRDefault="003B120D" w:rsidP="003B120D">
      <w:pPr>
        <w:ind w:firstLine="2835"/>
        <w:jc w:val="both"/>
        <w:rPr>
          <w:color w:val="000000"/>
          <w:sz w:val="16"/>
          <w:szCs w:val="16"/>
        </w:rPr>
      </w:pPr>
    </w:p>
    <w:p w:rsidR="003B120D" w:rsidRPr="00B35E09" w:rsidRDefault="003B120D" w:rsidP="003B120D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3B120D" w:rsidRDefault="003B120D" w:rsidP="003B120D">
      <w:pPr>
        <w:ind w:left="2835"/>
        <w:rPr>
          <w:color w:val="000000"/>
          <w:sz w:val="23"/>
          <w:szCs w:val="23"/>
        </w:rPr>
      </w:pPr>
      <w:r w:rsidRPr="00B35E09">
        <w:rPr>
          <w:color w:val="000000"/>
          <w:sz w:val="23"/>
          <w:szCs w:val="23"/>
        </w:rPr>
        <w:t>Sala das Sessões, 17 de abril de 2018</w:t>
      </w:r>
      <w:r>
        <w:rPr>
          <w:color w:val="000000"/>
          <w:sz w:val="23"/>
          <w:szCs w:val="23"/>
        </w:rPr>
        <w:t>.</w:t>
      </w:r>
    </w:p>
    <w:p w:rsidR="003B120D" w:rsidRDefault="003B120D" w:rsidP="003B120D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3B120D" w:rsidTr="00B86672">
        <w:trPr>
          <w:trHeight w:val="452"/>
        </w:trPr>
        <w:tc>
          <w:tcPr>
            <w:tcW w:w="8508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3B120D" w:rsidTr="00B86672">
        <w:trPr>
          <w:trHeight w:val="212"/>
        </w:trPr>
        <w:tc>
          <w:tcPr>
            <w:tcW w:w="8508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B120D" w:rsidRDefault="003B120D" w:rsidP="003B120D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2693"/>
        <w:gridCol w:w="2835"/>
      </w:tblGrid>
      <w:tr w:rsidR="003B120D" w:rsidTr="00B86672">
        <w:trPr>
          <w:trHeight w:val="232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3B120D" w:rsidTr="00B86672">
        <w:trPr>
          <w:trHeight w:val="569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B120D" w:rsidTr="00B86672">
        <w:trPr>
          <w:trHeight w:val="232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3B120D" w:rsidTr="00B86672">
        <w:trPr>
          <w:trHeight w:val="569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B120D" w:rsidTr="00B86672">
        <w:trPr>
          <w:trHeight w:val="232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3B120D" w:rsidTr="00B86672">
        <w:trPr>
          <w:trHeight w:val="569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B120D" w:rsidTr="00B86672">
        <w:trPr>
          <w:trHeight w:val="232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3B120D" w:rsidTr="00B86672">
        <w:trPr>
          <w:trHeight w:val="569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B120D" w:rsidTr="00B86672">
        <w:trPr>
          <w:trHeight w:val="218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B120D" w:rsidTr="00B86672">
        <w:trPr>
          <w:trHeight w:val="569"/>
        </w:trPr>
        <w:tc>
          <w:tcPr>
            <w:tcW w:w="3047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5" w:type="dxa"/>
          </w:tcPr>
          <w:p w:rsidR="003B120D" w:rsidRDefault="003B120D" w:rsidP="00B866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BE7DEA">
      <w:pPr>
        <w:rPr>
          <w:color w:val="000000"/>
          <w:sz w:val="22"/>
          <w:szCs w:val="22"/>
        </w:rPr>
      </w:pPr>
    </w:p>
    <w:sectPr w:rsidR="005D535B" w:rsidSect="007403A9">
      <w:footerReference w:type="even" r:id="rId6"/>
      <w:footerReference w:type="default" r:id="rId7"/>
      <w:pgSz w:w="11906" w:h="16838"/>
      <w:pgMar w:top="2552" w:right="1701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42" w:rsidRDefault="00B85942" w:rsidP="00752CC3">
      <w:r>
        <w:separator/>
      </w:r>
    </w:p>
  </w:endnote>
  <w:endnote w:type="continuationSeparator" w:id="0">
    <w:p w:rsidR="00B85942" w:rsidRDefault="00B85942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050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859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859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85942" w:rsidP="00BE7DE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42" w:rsidRDefault="00B85942" w:rsidP="00752CC3">
      <w:r>
        <w:separator/>
      </w:r>
    </w:p>
  </w:footnote>
  <w:footnote w:type="continuationSeparator" w:id="0">
    <w:p w:rsidR="00B85942" w:rsidRDefault="00B85942" w:rsidP="00752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06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30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20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D2C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A9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0D1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09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942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7DEA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869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90E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132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5C50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12</cp:revision>
  <cp:lastPrinted>2018-04-19T16:53:00Z</cp:lastPrinted>
  <dcterms:created xsi:type="dcterms:W3CDTF">2017-01-04T18:19:00Z</dcterms:created>
  <dcterms:modified xsi:type="dcterms:W3CDTF">2018-04-19T18:03:00Z</dcterms:modified>
</cp:coreProperties>
</file>