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Municipal, em caráter emergencial,  a realização de operação tapa-buracos em toda extensão da rua Ana Faria de Machado,no bairro Residencial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rua encontra-se cheia de buracos causados pela chuva e com a falta de  manutenção só tem aumentado, dificultando o tráfego de veículos e pedestres,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