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415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da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muitos buracos, causando um enorme transtorno a população que depende da vias para escoamento agrícola e afazeres na região. E vale salientar que</w:t>
      </w:r>
      <w:r w:rsidR="00500AA9">
        <w:rPr>
          <w:rFonts w:ascii="Times New Roman" w:eastAsia="Times New Roman" w:hAnsi="Times New Roman" w:cs="Times New Roman"/>
          <w:szCs w:val="24"/>
        </w:rPr>
        <w:t>, algumas vias vicinais</w:t>
      </w:r>
      <w:r>
        <w:rPr>
          <w:rFonts w:ascii="Times New Roman" w:eastAsia="Times New Roman" w:hAnsi="Times New Roman" w:cs="Times New Roman"/>
          <w:szCs w:val="24"/>
        </w:rPr>
        <w:t xml:space="preserve"> há tempos v</w:t>
      </w:r>
      <w:r w:rsidR="00547DA3">
        <w:rPr>
          <w:rFonts w:ascii="Times New Roman" w:eastAsia="Times New Roman" w:hAnsi="Times New Roman" w:cs="Times New Roman"/>
          <w:szCs w:val="24"/>
        </w:rPr>
        <w:t>ê</w:t>
      </w:r>
      <w:r>
        <w:rPr>
          <w:rFonts w:ascii="Times New Roman" w:eastAsia="Times New Roman" w:hAnsi="Times New Roman" w:cs="Times New Roman"/>
          <w:szCs w:val="24"/>
        </w:rPr>
        <w:t>m necessitando de uma manutenção adequada.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46FF6">
      <w:r w:rsidRPr="00E46FF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35F" w:rsidRDefault="0094035F" w:rsidP="007F393F">
      <w:r>
        <w:separator/>
      </w:r>
    </w:p>
  </w:endnote>
  <w:endnote w:type="continuationSeparator" w:id="1">
    <w:p w:rsidR="0094035F" w:rsidRDefault="0094035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46F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403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403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4035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403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35F" w:rsidRDefault="0094035F" w:rsidP="007F393F">
      <w:r>
        <w:separator/>
      </w:r>
    </w:p>
  </w:footnote>
  <w:footnote w:type="continuationSeparator" w:id="1">
    <w:p w:rsidR="0094035F" w:rsidRDefault="0094035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403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46FF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6FF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4035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4035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403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0AA9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DA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35F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6FF6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2018-04-10T21:54:00Z</cp:lastPrinted>
  <dcterms:created xsi:type="dcterms:W3CDTF">2016-01-14T15:36:00Z</dcterms:created>
  <dcterms:modified xsi:type="dcterms:W3CDTF">2018-04-10T21:55:00Z</dcterms:modified>
</cp:coreProperties>
</file>