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limpeza na área onde ficam localizadas a quadra e a academia ao ar livre do bairro Colinas de Santa Bárbara,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local, que é frequentado por centenas de pessoas, inclusive crianças, que praticam esportes e utilizam os aparelhos da academia ao ar livre, encontra-se totalmente ocupado pelo mato, trazendo grande risco a todos devido ao aparecimento de animais peçonhentos. Por isso, pedimos que esses serviços sejam realizados o mais rápido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