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2 (duas) lixeiras na esquina da Rua das Camélias com a Rua dos Crisântemos, (ref: em frente a oficina do Joaquim),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os lixos ficam espalhados pelas ruas e calçadas, causando dificuldades na coleta e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