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 a realização de operação tapa-buracos 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solicitaram junto a este vereador, pois a via citada encontra-se deteriorada, com vários buracos,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