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redutor de velocidade na Avenida Major Armando Rubens Storino, em frente aos números 1860 e 1674,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grande fluxo de carros em altas velocidade, causando assim um enorme transtorno  e insegurança a população que utilizam esta via, vale salientar que o local já possui sinalização vertical de redutor de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