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365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 estudo sobre a viabilidade de implantação de Sinalização Semafórica em Amarelo Intermitente no cruzamento da Av. Comendador José Garcia com a Rua João Basílio, no período entre as 22h e as 5h.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DA0197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pelos motoristas que por ali trafegam, haja vista que a situação expõe motoristas a circunstâncias inseguras de tráfego. Para cessar tal situação, é necessário um estudo de viabilização para</w:t>
      </w:r>
      <w:r w:rsidR="00315D69">
        <w:rPr>
          <w:rFonts w:ascii="Times New Roman" w:eastAsia="Times New Roman" w:hAnsi="Times New Roman" w:cs="Times New Roman"/>
          <w:szCs w:val="24"/>
        </w:rPr>
        <w:t xml:space="preserve"> que o semáforo permaneça após a</w:t>
      </w:r>
      <w:r>
        <w:rPr>
          <w:rFonts w:ascii="Times New Roman" w:eastAsia="Times New Roman" w:hAnsi="Times New Roman" w:cs="Times New Roman"/>
          <w:szCs w:val="24"/>
        </w:rPr>
        <w:t>s 2</w:t>
      </w:r>
      <w:r w:rsidR="00315D69">
        <w:rPr>
          <w:rFonts w:ascii="Times New Roman" w:eastAsia="Times New Roman" w:hAnsi="Times New Roman" w:cs="Times New Roman"/>
          <w:szCs w:val="24"/>
        </w:rPr>
        <w:t xml:space="preserve">2h em Amarelo intermitente até </w:t>
      </w:r>
      <w:r>
        <w:rPr>
          <w:rFonts w:ascii="Times New Roman" w:eastAsia="Times New Roman" w:hAnsi="Times New Roman" w:cs="Times New Roman"/>
          <w:szCs w:val="24"/>
        </w:rPr>
        <w:t>5h da manhã do dia seguinte.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Ademais, a possibilidade expressamente prevista no Anexo II do CTB, em seu item 4.2.1., que trata sobre a sinalização semafórica de advertência, nos seguintes termos: </w:t>
      </w:r>
      <w:proofErr w:type="gramStart"/>
      <w:r>
        <w:rPr>
          <w:rFonts w:ascii="Times New Roman" w:eastAsia="Times New Roman" w:hAnsi="Times New Roman" w:cs="Times New Roman"/>
          <w:szCs w:val="24"/>
        </w:rPr>
        <w:t>“no caso de grupo focal de regulamentação, admite-se o uso isolado da indicação luminosa em amarelo intermitente, em determinados horários e situações específicas.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Fica o condutor do veículo obrigado a reduzir a velocidade e respeitar o disposto no artigo 29, inciso III, alínea ‘c’ (preferência de quem vem à direita, em cruzamentos não sinalizados). Assim sendo, e visando melhores condições de vida para a população, é que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DA0197" w:rsidP="00A8539E">
      <w:pPr>
        <w:ind w:left="3969"/>
        <w:rPr>
          <w:color w:val="000000"/>
        </w:rPr>
      </w:pPr>
      <w:r w:rsidRPr="003B5FFB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34.1pt;margin-top:-.0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p w:rsidR="00231E54" w:rsidRDefault="00231E54"/>
    <w:sectPr w:rsidR="00231E54" w:rsidSect="00DA01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276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32D" w:rsidRDefault="002C432D" w:rsidP="007F393F">
      <w:r>
        <w:separator/>
      </w:r>
    </w:p>
  </w:endnote>
  <w:endnote w:type="continuationSeparator" w:id="0">
    <w:p w:rsidR="002C432D" w:rsidRDefault="002C432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B5FF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C432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C432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C432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C43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32D" w:rsidRDefault="002C432D" w:rsidP="007F393F">
      <w:r>
        <w:separator/>
      </w:r>
    </w:p>
  </w:footnote>
  <w:footnote w:type="continuationSeparator" w:id="0">
    <w:p w:rsidR="002C432D" w:rsidRDefault="002C432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C432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B5FF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B5FF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C432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C432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C43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432D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5D69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5FFB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197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A8382-77A1-4EDE-A8BB-330DE0A8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2018-04-02T18:33:00Z</dcterms:modified>
</cp:coreProperties>
</file>