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1,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daquele bairro devido ao acúmulo de lixo nas calçadas, que propicia a proliferação de roedores, de insetos e de animais peçonhentos,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