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 de duas faixas amarelas de carga e descarga na Avenida 19 de Outubro em frente ao Supermercado do Toninho e Agropecuária do Nando. Requer ainda a pitura de uma faixa de parada rápida em frente a Farmácia Minas Farma, além de uma placa de "Proibido Estacionar" em toda a extensão  do lado esquerdo da Avenida 19 de Outubro.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provém de revindicações dos comerciantes e moradores da  referida avenida.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