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D00C57">
        <w:rPr>
          <w:color w:val="000000"/>
          <w:sz w:val="23"/>
          <w:szCs w:val="23"/>
        </w:rPr>
        <w:t xml:space="preserve">ao Capitão Otomar Barros de Paiva, </w:t>
      </w:r>
      <w:r>
        <w:rPr>
          <w:color w:val="000000"/>
          <w:sz w:val="23"/>
          <w:szCs w:val="23"/>
        </w:rPr>
        <w:t>Comandante da 56ª CIA do Batalhão da Polícia Militar.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Por relevantes serviços prestados à população de Pouso Alegre, principalmente na solicitação do patrulhamento na Praça João Pinheiro, onde há duas </w:t>
      </w:r>
      <w:r w:rsidR="00D00C57">
        <w:rPr>
          <w:rFonts w:ascii="Times New Roman" w:eastAsia="Times New Roman" w:hAnsi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scolas, ponto de ônibus, </w:t>
      </w:r>
      <w:r w:rsidR="00D00C57">
        <w:rPr>
          <w:rFonts w:ascii="Times New Roman" w:eastAsia="Times New Roman" w:hAnsi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/>
          <w:color w:val="000000"/>
          <w:sz w:val="23"/>
          <w:szCs w:val="23"/>
        </w:rPr>
        <w:t>esidências e comércios,</w:t>
      </w:r>
      <w:r w:rsidR="00D00C57">
        <w:rPr>
          <w:rFonts w:ascii="Times New Roman" w:eastAsia="Times New Roman" w:hAnsi="Times New Roman"/>
          <w:color w:val="000000"/>
          <w:sz w:val="23"/>
          <w:szCs w:val="23"/>
        </w:rPr>
        <w:t xml:space="preserve"> e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por ser uma localidade de grande fluxo, </w:t>
      </w:r>
      <w:r w:rsidR="00D00C57">
        <w:rPr>
          <w:rFonts w:ascii="Times New Roman" w:eastAsia="Times New Roman" w:hAnsi="Times New Roman"/>
          <w:color w:val="000000"/>
          <w:sz w:val="23"/>
          <w:szCs w:val="23"/>
        </w:rPr>
        <w:t>em que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os munícipes necessitam do reforço da Polícia Militar.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27 de março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92F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0C57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2018-01-05T10:38:00Z</cp:lastPrinted>
  <dcterms:created xsi:type="dcterms:W3CDTF">2017-01-04T18:16:00Z</dcterms:created>
  <dcterms:modified xsi:type="dcterms:W3CDTF">2018-03-27T15:29:00Z</dcterms:modified>
</cp:coreProperties>
</file>