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20 de março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b/>
          <w:sz w:val="24"/>
          <w:szCs w:val="24"/>
        </w:rPr>
        <w:t xml:space="preserve">Projeto de Lei Nº 911/2018       </w:t>
      </w:r>
      <w:r w:rsidRPr="00500D8C">
        <w:rPr>
          <w:rFonts w:ascii="Times New Roman" w:hAnsi="Times New Roman"/>
          <w:sz w:val="24"/>
          <w:szCs w:val="24"/>
        </w:rPr>
        <w:t xml:space="preserve">REVOGA A LEI MUNICIPAL Nº 2.863, DE 23 DE AGOSTO DE 1994, QUE DISPÕE SOBRE A GRATIFICAÇÃO AOS </w:t>
      </w:r>
      <w:r w:rsidRPr="00500D8C">
        <w:rPr>
          <w:rFonts w:ascii="Times New Roman" w:hAnsi="Times New Roman"/>
          <w:sz w:val="24"/>
          <w:szCs w:val="24"/>
        </w:rPr>
        <w:t>SERVIDORES NO EXERCICIO DO SERVIÇO DA DÍVIDA ATIVA E DÁ OUTRAS PROVIDÊNCIAS.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Autor(a): PODER EXECUTIVO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2ª Votação</w:t>
      </w:r>
    </w:p>
    <w:p w:rsidR="00902448" w:rsidRPr="00500D8C" w:rsidRDefault="00902448" w:rsidP="00500D8C">
      <w:pPr>
        <w:pStyle w:val="SemEspaamento"/>
        <w:rPr>
          <w:rFonts w:ascii="Times New Roman" w:hAnsi="Times New Roman"/>
          <w:sz w:val="24"/>
          <w:szCs w:val="24"/>
        </w:rPr>
      </w:pP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b/>
          <w:sz w:val="24"/>
          <w:szCs w:val="24"/>
        </w:rPr>
        <w:t xml:space="preserve">Projeto de Lei Nº 917/2018       </w:t>
      </w:r>
      <w:r w:rsidRPr="00500D8C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R$ 60.0</w:t>
      </w:r>
      <w:r w:rsidRPr="00500D8C">
        <w:rPr>
          <w:rFonts w:ascii="Times New Roman" w:hAnsi="Times New Roman"/>
          <w:sz w:val="24"/>
          <w:szCs w:val="24"/>
        </w:rPr>
        <w:t>00,00.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Autor(a): PODER EXECUTIVO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2ª Votação</w:t>
      </w:r>
    </w:p>
    <w:p w:rsidR="00902448" w:rsidRPr="00500D8C" w:rsidRDefault="00902448" w:rsidP="00500D8C">
      <w:pPr>
        <w:pStyle w:val="SemEspaamento"/>
        <w:rPr>
          <w:rFonts w:ascii="Times New Roman" w:hAnsi="Times New Roman"/>
          <w:sz w:val="24"/>
          <w:szCs w:val="24"/>
        </w:rPr>
      </w:pP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b/>
          <w:sz w:val="24"/>
          <w:szCs w:val="24"/>
        </w:rPr>
        <w:t xml:space="preserve">Projeto de Lei Nº 918/2018       </w:t>
      </w:r>
      <w:r w:rsidRPr="00500D8C">
        <w:rPr>
          <w:rFonts w:ascii="Times New Roman" w:hAnsi="Times New Roman"/>
          <w:sz w:val="24"/>
          <w:szCs w:val="24"/>
        </w:rPr>
        <w:t>AUTORIZA A ABERTURA DE CRÉDITO ESPECIAL NO ORÇAMENTO VIGENTE (LEI MUNICIPAL Nº 5.902, DE 09 DE JANEIRO DE 2018), NA FORMA DOS ARTIGOS 42 E 43 DA LEI Nº 4.320/1964.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Autor(a): PODE</w:t>
      </w:r>
      <w:r w:rsidRPr="00500D8C">
        <w:rPr>
          <w:rFonts w:ascii="Times New Roman" w:hAnsi="Times New Roman"/>
          <w:sz w:val="24"/>
          <w:szCs w:val="24"/>
        </w:rPr>
        <w:t>R EXECUTIVO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1ª Votação</w:t>
      </w:r>
    </w:p>
    <w:p w:rsidR="00902448" w:rsidRPr="00500D8C" w:rsidRDefault="00902448" w:rsidP="00500D8C">
      <w:pPr>
        <w:pStyle w:val="SemEspaamento"/>
        <w:rPr>
          <w:rFonts w:ascii="Times New Roman" w:hAnsi="Times New Roman"/>
          <w:sz w:val="24"/>
          <w:szCs w:val="24"/>
        </w:rPr>
      </w:pP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b/>
          <w:sz w:val="24"/>
          <w:szCs w:val="24"/>
        </w:rPr>
        <w:t xml:space="preserve">Projeto de Lei Nº 919/2018       </w:t>
      </w:r>
      <w:r w:rsidRPr="00500D8C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R$ 70.000,00.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Autor(a): PODER EXECUTIVO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1ª Votação</w:t>
      </w:r>
    </w:p>
    <w:p w:rsidR="00902448" w:rsidRPr="00500D8C" w:rsidRDefault="00902448" w:rsidP="00500D8C">
      <w:pPr>
        <w:pStyle w:val="SemEspaamento"/>
        <w:rPr>
          <w:rFonts w:ascii="Times New Roman" w:hAnsi="Times New Roman"/>
          <w:sz w:val="24"/>
          <w:szCs w:val="24"/>
        </w:rPr>
      </w:pP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b/>
          <w:sz w:val="24"/>
          <w:szCs w:val="24"/>
        </w:rPr>
        <w:t xml:space="preserve">Requerimento Nº 12/2018       </w:t>
      </w:r>
      <w:r w:rsidRPr="00500D8C">
        <w:rPr>
          <w:rFonts w:ascii="Times New Roman" w:hAnsi="Times New Roman"/>
          <w:sz w:val="24"/>
          <w:szCs w:val="24"/>
        </w:rPr>
        <w:t xml:space="preserve">Requer o envio </w:t>
      </w:r>
      <w:r w:rsidRPr="00500D8C">
        <w:rPr>
          <w:rFonts w:ascii="Times New Roman" w:hAnsi="Times New Roman"/>
          <w:sz w:val="24"/>
          <w:szCs w:val="24"/>
        </w:rPr>
        <w:t>do relatório da Política de Investimentos do IPREM.</w:t>
      </w:r>
    </w:p>
    <w:p w:rsidR="00902448" w:rsidRPr="00500D8C" w:rsidRDefault="00973BFA" w:rsidP="00500D8C">
      <w:pPr>
        <w:pStyle w:val="SemEspaamento"/>
        <w:rPr>
          <w:rFonts w:ascii="Times New Roman" w:hAnsi="Times New Roman"/>
          <w:sz w:val="24"/>
          <w:szCs w:val="24"/>
        </w:rPr>
      </w:pPr>
      <w:r w:rsidRPr="00500D8C">
        <w:rPr>
          <w:rFonts w:ascii="Times New Roman" w:hAnsi="Times New Roman"/>
          <w:sz w:val="24"/>
          <w:szCs w:val="24"/>
        </w:rPr>
        <w:t>Autor(a): Bruno Dias</w:t>
      </w:r>
    </w:p>
    <w:p w:rsidR="00902448" w:rsidRPr="00500D8C" w:rsidRDefault="00AD36A1" w:rsidP="00500D8C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500D8C" w:rsidRPr="00500D8C">
        <w:rPr>
          <w:rFonts w:ascii="Times New Roman" w:hAnsi="Times New Roman"/>
          <w:sz w:val="24"/>
          <w:szCs w:val="24"/>
        </w:rPr>
        <w:t>nica</w:t>
      </w:r>
      <w:r w:rsidR="00973BFA" w:rsidRPr="00500D8C">
        <w:rPr>
          <w:rFonts w:ascii="Times New Roman" w:hAnsi="Times New Roman"/>
          <w:sz w:val="24"/>
          <w:szCs w:val="24"/>
        </w:rPr>
        <w:t xml:space="preserve"> Votação</w:t>
      </w:r>
    </w:p>
    <w:p w:rsidR="00902448" w:rsidRPr="00500D8C" w:rsidRDefault="00902448" w:rsidP="00500D8C">
      <w:pPr>
        <w:pStyle w:val="SemEspaamento"/>
        <w:rPr>
          <w:rFonts w:ascii="Times New Roman" w:hAnsi="Times New Roman"/>
          <w:sz w:val="24"/>
          <w:szCs w:val="24"/>
        </w:rPr>
      </w:pPr>
    </w:p>
    <w:p w:rsidR="003379FD" w:rsidRPr="00500D8C" w:rsidRDefault="003379FD" w:rsidP="00500D8C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1020" w:rsidRPr="00500D8C" w:rsidRDefault="00771020" w:rsidP="00500D8C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500D8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FA" w:rsidRDefault="00973BFA" w:rsidP="00D30C58">
      <w:pPr>
        <w:spacing w:after="0" w:line="240" w:lineRule="auto"/>
      </w:pPr>
      <w:r>
        <w:separator/>
      </w:r>
    </w:p>
  </w:endnote>
  <w:endnote w:type="continuationSeparator" w:id="1">
    <w:p w:rsidR="00973BFA" w:rsidRDefault="00973BF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0244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FA" w:rsidRDefault="00973BFA" w:rsidP="00D30C58">
      <w:pPr>
        <w:spacing w:after="0" w:line="240" w:lineRule="auto"/>
      </w:pPr>
      <w:r>
        <w:separator/>
      </w:r>
    </w:p>
  </w:footnote>
  <w:footnote w:type="continuationSeparator" w:id="1">
    <w:p w:rsidR="00973BFA" w:rsidRDefault="00973BF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0D8C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2448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BFA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36A1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24CEB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2014-03-24T12:14:00Z</cp:lastPrinted>
  <dcterms:created xsi:type="dcterms:W3CDTF">2017-10-09T17:16:00Z</dcterms:created>
  <dcterms:modified xsi:type="dcterms:W3CDTF">2018-03-19T20:24:00Z</dcterms:modified>
</cp:coreProperties>
</file>