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ou colocação de fresa asfáltica e limpeza em toda a extensão da Rua Wellis José Euclides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reclamação antiga dos usuários da referida via, e, também dos pais e professores da Creche Tião da Zica do bairro São João. A via se encontra tomada por buracos, pó e cheia de lixo, o que traz inúmeros transtornos para os alunos e professores da referida creche. É comum o aparecimento de moscas e animais peçonhentos naquela unidade que recebe inúmeras crianças do bairro, trazendo graves riscos à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