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276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instalação de  faixa elevada de pedestre na Avenida Vereador Antônio da Costa Rios, na altura  do nº 721,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469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contato com os moradores do bairro, verifica-se que neste trecho  há um grande fluxo de carros.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Ocorre que ali, também existe escolas e,  </w:t>
      </w:r>
      <w:r w:rsidR="00A84696">
        <w:rPr>
          <w:rFonts w:ascii="Times New Roman" w:eastAsia="Times New Roman" w:hAnsi="Times New Roman" w:cs="Times New Roman"/>
          <w:szCs w:val="24"/>
        </w:rPr>
        <w:t xml:space="preserve">em </w:t>
      </w:r>
      <w:r>
        <w:rPr>
          <w:rFonts w:ascii="Times New Roman" w:eastAsia="Times New Roman" w:hAnsi="Times New Roman" w:cs="Times New Roman"/>
          <w:szCs w:val="24"/>
        </w:rPr>
        <w:t xml:space="preserve">horário de saída da escola, torna-se um tumulto devido a falta de respeito dos condutores. Tal atitude dos condutores pode causar acidentes fatais. </w:t>
      </w:r>
      <w:r w:rsidR="00A84696">
        <w:rPr>
          <w:rFonts w:ascii="Times New Roman" w:eastAsia="Times New Roman" w:hAnsi="Times New Roman" w:cs="Times New Roman"/>
          <w:szCs w:val="24"/>
        </w:rPr>
        <w:t xml:space="preserve">Este </w:t>
      </w:r>
      <w:r>
        <w:rPr>
          <w:rFonts w:ascii="Times New Roman" w:eastAsia="Times New Roman" w:hAnsi="Times New Roman" w:cs="Times New Roman"/>
          <w:szCs w:val="24"/>
        </w:rPr>
        <w:t xml:space="preserve"> pedido serve como medida preventiva de acidente.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B0D53">
      <w:r w:rsidRPr="007B0D53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50F" w:rsidRDefault="007B750F" w:rsidP="007F393F">
      <w:r>
        <w:separator/>
      </w:r>
    </w:p>
  </w:endnote>
  <w:endnote w:type="continuationSeparator" w:id="1">
    <w:p w:rsidR="007B750F" w:rsidRDefault="007B750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B0D5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B75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B750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B750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B75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50F" w:rsidRDefault="007B750F" w:rsidP="007F393F">
      <w:r>
        <w:separator/>
      </w:r>
    </w:p>
  </w:footnote>
  <w:footnote w:type="continuationSeparator" w:id="1">
    <w:p w:rsidR="007B750F" w:rsidRDefault="007B750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B75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B0D5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B0D5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B750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B750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B75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0D53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50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696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2018-03-16T12:00:00Z</dcterms:modified>
</cp:coreProperties>
</file>