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A8424D" w:rsidRDefault="00771020" w:rsidP="002A0628">
      <w:pPr>
        <w:pStyle w:val="SemEspaamento"/>
        <w:jc w:val="center"/>
        <w:rPr>
          <w:rFonts w:ascii="Times New Roman" w:hAnsi="Times New Roman"/>
          <w:b/>
        </w:rPr>
      </w:pPr>
      <w:r w:rsidRPr="00A8424D">
        <w:rPr>
          <w:rFonts w:ascii="Times New Roman" w:hAnsi="Times New Roman"/>
          <w:b/>
        </w:rPr>
        <w:t>ORDEM DO DIA</w:t>
      </w:r>
    </w:p>
    <w:p w:rsidR="009D41D0" w:rsidRPr="00A8424D" w:rsidRDefault="009D41D0" w:rsidP="002A0628">
      <w:pPr>
        <w:pStyle w:val="SemEspaamento"/>
        <w:jc w:val="center"/>
        <w:rPr>
          <w:rFonts w:ascii="Times New Roman" w:hAnsi="Times New Roman"/>
          <w:b/>
        </w:rPr>
      </w:pPr>
    </w:p>
    <w:p w:rsidR="003379FD" w:rsidRPr="00A8424D" w:rsidRDefault="00771020" w:rsidP="002A0628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A8424D">
        <w:rPr>
          <w:rFonts w:ascii="Times New Roman" w:hAnsi="Times New Roman"/>
          <w:b/>
        </w:rPr>
        <w:t>SESSÃO ORDINÁRIA DO DIA 13 de março de 2018</w:t>
      </w:r>
    </w:p>
    <w:p w:rsidR="00771020" w:rsidRPr="00A8424D" w:rsidRDefault="00771020" w:rsidP="002A0628">
      <w:pPr>
        <w:pStyle w:val="SemEspaamento"/>
        <w:jc w:val="both"/>
        <w:rPr>
          <w:rFonts w:ascii="Times New Roman" w:hAnsi="Times New Roman"/>
          <w:b/>
        </w:rPr>
      </w:pPr>
    </w:p>
    <w:p w:rsidR="00A8424D" w:rsidRDefault="00A8424D" w:rsidP="002A0628">
      <w:pPr>
        <w:pStyle w:val="SemEspaamento"/>
        <w:jc w:val="both"/>
        <w:rPr>
          <w:rFonts w:ascii="Times New Roman" w:hAnsi="Times New Roman"/>
          <w:b/>
        </w:rPr>
      </w:pP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  <w:b/>
        </w:rPr>
        <w:t xml:space="preserve">Projeto de Lei Nº 7384/2018       </w:t>
      </w:r>
      <w:r w:rsidRPr="00A8424D">
        <w:rPr>
          <w:rFonts w:ascii="Times New Roman" w:hAnsi="Times New Roman"/>
        </w:rPr>
        <w:t>DISPÕE SOBRE DENOMINAÇÃO DE VIA PÚBLICA: ESTRADA MUNICIPAL JUNQUEIRA.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Autor(a): Odair Quincote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Única Votação</w:t>
      </w:r>
    </w:p>
    <w:p w:rsidR="002A0628" w:rsidRPr="00A8424D" w:rsidRDefault="002A0628" w:rsidP="002A0628">
      <w:pPr>
        <w:pStyle w:val="SemEspaamento"/>
        <w:jc w:val="both"/>
        <w:rPr>
          <w:rFonts w:ascii="Times New Roman" w:hAnsi="Times New Roman"/>
          <w:b/>
        </w:rPr>
      </w:pP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  <w:b/>
        </w:rPr>
        <w:t xml:space="preserve">Projeto de Lei Nº 7385/2018       </w:t>
      </w:r>
      <w:r w:rsidRPr="00A8424D">
        <w:rPr>
          <w:rFonts w:ascii="Times New Roman" w:hAnsi="Times New Roman"/>
        </w:rPr>
        <w:t>DISPÕE SOBRE DENOMINAÇÃO DE LOGRADOURO PÚBLICO: RUA MOISES DO PRADO (*1948 +2017).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Autor(a): Leandro Morais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Única Votação</w:t>
      </w:r>
    </w:p>
    <w:p w:rsidR="002A0628" w:rsidRPr="00A8424D" w:rsidRDefault="002A0628" w:rsidP="002A0628">
      <w:pPr>
        <w:pStyle w:val="SemEspaamento"/>
        <w:jc w:val="both"/>
        <w:rPr>
          <w:rFonts w:ascii="Times New Roman" w:hAnsi="Times New Roman"/>
          <w:b/>
        </w:rPr>
      </w:pP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  <w:b/>
        </w:rPr>
        <w:t xml:space="preserve">Projeto de Lei Nº 7386/2018       </w:t>
      </w:r>
      <w:r w:rsidRPr="00A8424D">
        <w:rPr>
          <w:rFonts w:ascii="Times New Roman" w:hAnsi="Times New Roman"/>
        </w:rPr>
        <w:t>DISPÕE SOBRE A DENOMINAÇÃO DO CENTRO DE EDUCAÇÃO MUNICIPAL DE JOVENS E ADULTOS (CEMEJA), DO BAIRRO JARDIM NORONHA: CENTRO DE EDUCAÇÃO MUNICIPAL DE JOVENS E ADULTOS DIRETORA MARIA DE LOURDES DA MOTTA PAES.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Autor(a): Arlindo Motta Paes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Única Votação</w:t>
      </w:r>
    </w:p>
    <w:p w:rsidR="003B7954" w:rsidRPr="00A8424D" w:rsidRDefault="003B7954" w:rsidP="002A0628">
      <w:pPr>
        <w:pStyle w:val="SemEspaamento"/>
        <w:jc w:val="both"/>
        <w:rPr>
          <w:rFonts w:ascii="Times New Roman" w:hAnsi="Times New Roman"/>
        </w:rPr>
      </w:pP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  <w:b/>
        </w:rPr>
        <w:t xml:space="preserve">Projeto de Lei Nº 911/2018       </w:t>
      </w:r>
      <w:r w:rsidRPr="00A8424D">
        <w:rPr>
          <w:rFonts w:ascii="Times New Roman" w:hAnsi="Times New Roman"/>
        </w:rPr>
        <w:t>REVOGA A LEI MUNICIPAL Nº 2.863, DE 23 DE AGOSTO DE 1994, QUE DISPÕE SOBRE A GRATIFICAÇÃO AOS SERVIDORES NO EXERCICIO DO SERVIÇO DA DÍVIDA ATIVA E DÁ OUTRAS PROVIDÊNCIAS.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Autor(a): PODER EXECUTIVO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1ª Votação</w:t>
      </w:r>
    </w:p>
    <w:p w:rsidR="003B7954" w:rsidRPr="00A8424D" w:rsidRDefault="003B7954" w:rsidP="002A0628">
      <w:pPr>
        <w:jc w:val="both"/>
        <w:rPr>
          <w:rFonts w:ascii="Times New Roman" w:hAnsi="Times New Roman"/>
        </w:rPr>
      </w:pP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  <w:b/>
        </w:rPr>
        <w:t xml:space="preserve">Projeto de Lei Nº 917/2018       </w:t>
      </w:r>
      <w:r w:rsidRPr="00A8424D">
        <w:rPr>
          <w:rFonts w:ascii="Times New Roman" w:hAnsi="Times New Roman"/>
        </w:rPr>
        <w:t>AUTORIZA A ABERTURA DE CRÉDITO ESPECIAL NA FORMA DOS ARTIGOS 42 E 43 DA LEI Nº 4.320/64, NO VALOR DE R$ 60.000,00.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Autor(a): PODER EXECUTIVO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1ª Votação</w:t>
      </w:r>
    </w:p>
    <w:p w:rsidR="003B7954" w:rsidRPr="00A8424D" w:rsidRDefault="003B7954" w:rsidP="002A0628">
      <w:pPr>
        <w:jc w:val="both"/>
        <w:rPr>
          <w:rFonts w:ascii="Times New Roman" w:hAnsi="Times New Roman"/>
        </w:rPr>
      </w:pP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  <w:b/>
        </w:rPr>
        <w:t xml:space="preserve">Projeto de Resolução Nº 1310/2018       </w:t>
      </w:r>
      <w:r w:rsidRPr="00A8424D">
        <w:rPr>
          <w:rFonts w:ascii="Times New Roman" w:hAnsi="Times New Roman"/>
        </w:rPr>
        <w:t>ALTERA O ARTS. 160 E 163, E ACRESCENTA O ART. 160-A À RESOLUÇÃO Nº 1.172, DE 2012, QUE DISPÕE SOBRE O REGIMENTO INTERNO DA CÂMARA MUNICIPAL DE POUSO ALEGRE-MG.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Autor(a):</w:t>
      </w:r>
      <w:r w:rsidR="00494BBC">
        <w:rPr>
          <w:rFonts w:ascii="Times New Roman" w:hAnsi="Times New Roman"/>
        </w:rPr>
        <w:t xml:space="preserve"> Mesa Diretora</w:t>
      </w:r>
    </w:p>
    <w:p w:rsidR="003B7954" w:rsidRPr="00A8424D" w:rsidRDefault="002C4D81" w:rsidP="002A0628">
      <w:pPr>
        <w:pStyle w:val="SemEspaamento"/>
        <w:jc w:val="both"/>
        <w:rPr>
          <w:rFonts w:ascii="Times New Roman" w:hAnsi="Times New Roman"/>
        </w:rPr>
      </w:pPr>
      <w:r w:rsidRPr="00A8424D">
        <w:rPr>
          <w:rFonts w:ascii="Times New Roman" w:hAnsi="Times New Roman"/>
        </w:rPr>
        <w:t>Única Votação</w:t>
      </w:r>
    </w:p>
    <w:p w:rsidR="003B7954" w:rsidRPr="00A8424D" w:rsidRDefault="003B7954" w:rsidP="002A0628">
      <w:pPr>
        <w:jc w:val="both"/>
        <w:rPr>
          <w:rFonts w:ascii="Times New Roman" w:hAnsi="Times New Roman"/>
        </w:rPr>
      </w:pPr>
    </w:p>
    <w:p w:rsidR="003B7954" w:rsidRPr="00A8424D" w:rsidRDefault="002C4D81" w:rsidP="002A0628">
      <w:pPr>
        <w:pStyle w:val="SemEspaamento"/>
        <w:rPr>
          <w:rFonts w:ascii="Times New Roman" w:hAnsi="Times New Roman"/>
        </w:rPr>
      </w:pPr>
      <w:r w:rsidRPr="00A8424D">
        <w:rPr>
          <w:rFonts w:ascii="Times New Roman" w:hAnsi="Times New Roman"/>
          <w:b/>
        </w:rPr>
        <w:t xml:space="preserve">Requerimento Nº 11/2018       </w:t>
      </w:r>
      <w:r w:rsidRPr="00A8424D">
        <w:rPr>
          <w:rFonts w:ascii="Times New Roman" w:hAnsi="Times New Roman"/>
        </w:rPr>
        <w:t>Requer informações sobre  subvenções com atraso de prestação de contas.</w:t>
      </w:r>
    </w:p>
    <w:p w:rsidR="003B7954" w:rsidRPr="00A8424D" w:rsidRDefault="002C4D81" w:rsidP="002A0628">
      <w:pPr>
        <w:pStyle w:val="SemEspaamento"/>
        <w:rPr>
          <w:rFonts w:ascii="Times New Roman" w:hAnsi="Times New Roman"/>
        </w:rPr>
      </w:pPr>
      <w:r w:rsidRPr="00A8424D">
        <w:rPr>
          <w:rFonts w:ascii="Times New Roman" w:hAnsi="Times New Roman"/>
        </w:rPr>
        <w:t>Autor(a): Bruno Dias</w:t>
      </w:r>
    </w:p>
    <w:p w:rsidR="003B7954" w:rsidRPr="00A8424D" w:rsidRDefault="002C4D81" w:rsidP="002A0628">
      <w:pPr>
        <w:pStyle w:val="SemEspaamento"/>
        <w:rPr>
          <w:rFonts w:ascii="Times New Roman" w:hAnsi="Times New Roman"/>
        </w:rPr>
      </w:pPr>
      <w:r w:rsidRPr="00A8424D">
        <w:rPr>
          <w:rFonts w:ascii="Times New Roman" w:hAnsi="Times New Roman"/>
        </w:rPr>
        <w:t>Única Votação</w:t>
      </w:r>
    </w:p>
    <w:sectPr w:rsidR="003B7954" w:rsidRPr="00A8424D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25" w:rsidRDefault="00E04925" w:rsidP="00D30C58">
      <w:pPr>
        <w:spacing w:after="0" w:line="240" w:lineRule="auto"/>
      </w:pPr>
      <w:r>
        <w:separator/>
      </w:r>
    </w:p>
  </w:endnote>
  <w:endnote w:type="continuationSeparator" w:id="1">
    <w:p w:rsidR="00E04925" w:rsidRDefault="00E0492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F780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9486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25" w:rsidRDefault="00E04925" w:rsidP="00D30C58">
      <w:pPr>
        <w:spacing w:after="0" w:line="240" w:lineRule="auto"/>
      </w:pPr>
      <w:r>
        <w:separator/>
      </w:r>
    </w:p>
  </w:footnote>
  <w:footnote w:type="continuationSeparator" w:id="1">
    <w:p w:rsidR="00E04925" w:rsidRDefault="00E0492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0628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4D81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B7954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4BBC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424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806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4925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16F0E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25B84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F87014-24D6-4DBA-AFEF-665F3E58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2014-03-24T12:14:00Z</cp:lastPrinted>
  <dcterms:created xsi:type="dcterms:W3CDTF">2017-10-09T17:16:00Z</dcterms:created>
  <dcterms:modified xsi:type="dcterms:W3CDTF">2018-03-12T19:53:00Z</dcterms:modified>
</cp:coreProperties>
</file>