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colocação de fresa asfáltica em toda a extensão do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o patrolamento e colocação de fresa asfáltica no bairro dos Farias devido falta de manutenção da estrada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