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instalação de uma faixa elevada de pedestre na rua Benedito Olavo de Toledo, esquina com Av. 19 de Outubro,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 é um local onde crianças e idosos atravessam de um bairro para outro. Como há um tráfego intenso de veículos, a faixa elevada acima solicitada irá trazer mais segurança para a população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