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melhorias como a limpeza e a retirada de  terra, troca e a colocação de  manilhas de águas pluviais na Rua Bruno Valias  no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desta rua vêm cobrando providências junto a este vereador, pois a rua  citada encontra-se com acúmulo de terra, necessitando de reparos e da trocas de manilhas que se encontram entupidas, para melhorar o escoamento da água, e melhorar a situação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