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 de iluminação pública na Rua Júlia Pereira da Silva,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têm cobrado providências junto a este vereador devido ao grande número de pessoas que transitam pelo local, que se encontra sem nenhuma iluminação, causando insegurança e perigo iminente a todos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