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C9747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20 DE FEVEREIRO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Projeto de Lei Nº 7380/2018       </w:t>
      </w:r>
      <w:r>
        <w:t>DISPÕE SOBRE DENOMINAÇÃO DE LOGRADOURO PÚBLICO: RUA JOSÉ VITOR AMARAL (*1932 +2009).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Oliveira</w:t>
      </w:r>
    </w:p>
    <w:p w:rsidR="00F306F2" w:rsidRDefault="005D548B" w:rsidP="00EE6804">
      <w:pPr>
        <w:pStyle w:val="SemEspaamento"/>
        <w:jc w:val="both"/>
      </w:pPr>
      <w:r>
        <w:t>Única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Projeto de Lei Nº 7381/2018       </w:t>
      </w:r>
      <w:r>
        <w:t>DISPÕE SOBRE REVOGAÇÃO DA LEI MUNICIPAL Nº 5.272/2012 E DENOMINAÇÃO DE LOGRADOURO PÚBLICO: ESTRADA RURAL DO CRISTAL.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Oliveira</w:t>
      </w:r>
    </w:p>
    <w:p w:rsidR="00F306F2" w:rsidRDefault="005D548B" w:rsidP="00EE6804">
      <w:pPr>
        <w:pStyle w:val="SemEspaamento"/>
        <w:jc w:val="both"/>
      </w:pPr>
      <w:r>
        <w:t>Única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Substitutivo Nº 1/2017 ao Projeto de Lei Nº 7344/2017       </w:t>
      </w:r>
      <w:r>
        <w:t>INSTITUI O ESTATUTO DO PEDESTRE NO MUNICÍPIO DE POUSO ALEGRE–MG E DÁ OUTRAS PROVIDÊNCIAS.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F306F2" w:rsidRDefault="005D548B" w:rsidP="00EE6804">
      <w:pPr>
        <w:pStyle w:val="SemEspaamento"/>
        <w:jc w:val="both"/>
      </w:pPr>
      <w:r>
        <w:t>2ª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Projeto de Lei Nº 902/2018       </w:t>
      </w:r>
      <w:r>
        <w:t xml:space="preserve">AUTORIZA A PERMUTA DE ÁREAS ENTRE O MUNICÍPIO DE POUSO ALEGRE/MG E VICENTE GONÇALVES CAMPOS, JOSÉ LUIZ GONÇALVES CAMPOS, KARINA CAMPOS DE MAGALHÃES, MILTON GONÇALVES CAMPOS, ISABEL APARECIDA CAMPOS MARTINS E POLICARPO GONÇALVES CAMPOS NETO, PARA A DEVIDA REGULARIZAÇÃO DO </w:t>
      </w:r>
      <w:proofErr w:type="gramStart"/>
      <w:r>
        <w:t>LOTEAMENTO "POUSADA DOS CAMPOS III", APROVADO</w:t>
      </w:r>
      <w:proofErr w:type="gramEnd"/>
      <w:r>
        <w:t xml:space="preserve"> PELO DECRETO Nº 2.664/2004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F306F2" w:rsidRDefault="005D548B" w:rsidP="00EE6804">
      <w:pPr>
        <w:pStyle w:val="SemEspaamento"/>
        <w:jc w:val="both"/>
      </w:pPr>
      <w:r>
        <w:t>1ª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Projeto de Lei Nº 910/2018       </w:t>
      </w:r>
      <w:r>
        <w:t>AUTORIZA A ABERTURA DE CRÉDITO ESPECIAL NA FORMA DOS ARTIGOS 42 E 43 DA LEI Nº 4.320/64.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F306F2" w:rsidRDefault="005D548B" w:rsidP="00EE6804">
      <w:pPr>
        <w:pStyle w:val="SemEspaamento"/>
        <w:jc w:val="both"/>
      </w:pPr>
      <w:r>
        <w:t>1ª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Requerimento Nº 5/2018       </w:t>
      </w:r>
      <w:r>
        <w:t>Requer, nos termos do artigo 264 do Regimento Interno da Câmara Municipal, com fundamento nos artigos 6º, inciso II e IX e 7º da Lei 8.666/93, o projeto básico, bem como os estudos técnicos preliminares referentes ao processo licitatório do transporte público urbano e rural do Município de Pouso Alegre.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F306F2" w:rsidRDefault="005D548B" w:rsidP="00EE6804">
      <w:pPr>
        <w:pStyle w:val="SemEspaamento"/>
        <w:jc w:val="both"/>
      </w:pPr>
      <w:r>
        <w:t>Única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 </w:t>
      </w:r>
      <w:r>
        <w:t xml:space="preserve">Ofício nº 04/2018 encaminhado pelo Ver. Rodrigo Modesto solicitando a cessão do </w:t>
      </w:r>
      <w:proofErr w:type="spellStart"/>
      <w:r>
        <w:t>Plenarinho</w:t>
      </w:r>
      <w:proofErr w:type="spellEnd"/>
      <w:r>
        <w:t xml:space="preserve"> no dia 23/02/2018, às 10h, para a realização de reunião com os filiados do PTB.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F306F2" w:rsidRDefault="005D548B" w:rsidP="00EE6804">
      <w:pPr>
        <w:pStyle w:val="SemEspaamento"/>
        <w:jc w:val="both"/>
      </w:pPr>
      <w:r>
        <w:t>Única Votação</w:t>
      </w:r>
    </w:p>
    <w:p w:rsidR="00F306F2" w:rsidRDefault="00F306F2" w:rsidP="00EE6804">
      <w:pPr>
        <w:pStyle w:val="SemEspaamento"/>
        <w:jc w:val="both"/>
      </w:pPr>
    </w:p>
    <w:p w:rsidR="00F306F2" w:rsidRDefault="005D548B" w:rsidP="00EE6804">
      <w:pPr>
        <w:pStyle w:val="SemEspaamento"/>
        <w:jc w:val="both"/>
      </w:pPr>
      <w:r>
        <w:rPr>
          <w:b/>
        </w:rPr>
        <w:t xml:space="preserve"> </w:t>
      </w:r>
      <w:r>
        <w:t xml:space="preserve">Ofício nº 62/18 encaminhado pela CEMIG solicitando a cessão do plenário desta Casa para a realização de evento, dia 23 de fevereiro às 9h, para orientação a </w:t>
      </w:r>
      <w:proofErr w:type="spellStart"/>
      <w:r>
        <w:t>populção</w:t>
      </w:r>
      <w:proofErr w:type="spellEnd"/>
      <w:r>
        <w:t xml:space="preserve"> sobre direitos e deveres do consumidor.</w:t>
      </w:r>
    </w:p>
    <w:p w:rsidR="00F306F2" w:rsidRDefault="005D548B" w:rsidP="00EE6804">
      <w:pPr>
        <w:pStyle w:val="SemEspaamento"/>
        <w:jc w:val="both"/>
      </w:pPr>
      <w:proofErr w:type="gramStart"/>
      <w:r>
        <w:t>Autor(</w:t>
      </w:r>
      <w:proofErr w:type="gramEnd"/>
      <w:r>
        <w:t>a): Diversos</w:t>
      </w:r>
    </w:p>
    <w:p w:rsidR="00771020" w:rsidRPr="00771020" w:rsidRDefault="005D548B" w:rsidP="00EE68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t>Única Votação</w:t>
      </w:r>
      <w:bookmarkStart w:id="0" w:name="_GoBack"/>
      <w:bookmarkEnd w:id="0"/>
    </w:p>
    <w:sectPr w:rsidR="00771020" w:rsidRPr="00771020" w:rsidSect="00EE6804">
      <w:headerReference w:type="default" r:id="rId8"/>
      <w:footerReference w:type="default" r:id="rId9"/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6B" w:rsidRDefault="00B42D6B" w:rsidP="00D30C58">
      <w:pPr>
        <w:spacing w:after="0" w:line="240" w:lineRule="auto"/>
      </w:pPr>
      <w:r>
        <w:separator/>
      </w:r>
    </w:p>
  </w:endnote>
  <w:endnote w:type="continuationSeparator" w:id="0">
    <w:p w:rsidR="00B42D6B" w:rsidRDefault="00B42D6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90B4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97470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6B" w:rsidRDefault="00B42D6B" w:rsidP="00D30C58">
      <w:pPr>
        <w:spacing w:after="0" w:line="240" w:lineRule="auto"/>
      </w:pPr>
      <w:r>
        <w:separator/>
      </w:r>
    </w:p>
  </w:footnote>
  <w:footnote w:type="continuationSeparator" w:id="0">
    <w:p w:rsidR="00B42D6B" w:rsidRDefault="00B42D6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0B49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548B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2D6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470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6804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2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4F54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D7946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DA93C1-95E8-41CB-BDF3-A6D51F72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2018-02-19T20:55:00Z</dcterms:modified>
</cp:coreProperties>
</file>