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na Rua Principal conhecida como Estrada do Sítio do Sr. Nenê, no Bairro Brejal (Zona Rural).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 do período, a estrada encontra-se intransitável e em péssimo estado, causando transtorno na locomoção dos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