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Rua Londres,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 e evitar que animais rasguem as sacolas, espalhando sujeira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