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um veículo abandonado na Rua Fernando Franco Pereira, no bairro Maria Franco (Nossa Senhora Aparecida).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 reclamação dos moradores, pois o veículo está há mais de um ano abandonado na referida rua, acumulando sujeira, lixo e água parada. O referido veículo também está atrapalhando a passagem de pedestres, uma vez que se encontra parado sobre a calçada, conforme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