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Pública, a limpeza e a capina em toda extensão do Bairro Jardim Yara, especialmente na Rua dos Crisântemos.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 do Bairro Jardim Yara  solicitam, em caráter de urgência, a limpeza e a capina em toda sua extensão e em especial na Rua dos Crisântemos.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