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das bocas de lobo localizadas na Rua Joaquim Pedro de Castro e  na Av. Prefeito Olavo Gomes de Oliveira, principalmente perto do SESI e do CAIC 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bocas de lobo estão entupidas, fazendo com que as águas retornem para as calçadas. Esta situação se agrava em período de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