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 uma lixeira, na Rua Maria da Conceição Fernandes, em frente ao nº  92, no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 a instalação de uma lixeira na rua e local indicado, no bairro Santa Edwiges, para melhor acondicionamento do lixo e evitar que animais rasguem as sacolas, espalhando sujeira nas calçadas e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