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 três lixeiras, na Rua dos Crisântemos,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do bairro Jardim Yara, solicitam a instalação de três lixeiras na Rua dos Crisântemos, a fim de evitar que os sacos de lixo fiquem expostos e que animais  rasguem os mesmos, espalhando o lixo  pelas calçadas e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