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a poda das árvores  por toda a extensão do bairro Santa Filomena, e em especial as árvores da  Rua Geraldo Coutinho de Aguiar.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com os galhos grandes, atingindo e danificando  a rede elétrica, bem como diminuído a iluminação pública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