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01" w:rsidRPr="00C20724" w:rsidRDefault="001E6801" w:rsidP="001E680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20724">
        <w:rPr>
          <w:rFonts w:ascii="Times New Roman" w:hAnsi="Times New Roman"/>
          <w:b/>
          <w:sz w:val="24"/>
          <w:szCs w:val="24"/>
        </w:rPr>
        <w:t>PROJETO DE LEI Nº 895 / 2017</w:t>
      </w:r>
    </w:p>
    <w:p w:rsidR="001E6801" w:rsidRPr="00C20724" w:rsidRDefault="001E6801" w:rsidP="001E68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E6801" w:rsidRPr="00C20724" w:rsidRDefault="001E6801" w:rsidP="001E6801">
      <w:pPr>
        <w:pStyle w:val="SemEspaamento"/>
        <w:ind w:left="510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E6801" w:rsidRPr="001E6801" w:rsidRDefault="001E6801" w:rsidP="001E6801">
      <w:pPr>
        <w:pStyle w:val="SemEspaamento"/>
        <w:ind w:left="510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20724">
        <w:rPr>
          <w:rFonts w:ascii="Times New Roman" w:eastAsia="Times New Roman" w:hAnsi="Times New Roman"/>
          <w:b/>
          <w:bCs/>
          <w:sz w:val="24"/>
          <w:szCs w:val="24"/>
        </w:rPr>
        <w:t>INSTITUI NO ÂMBITO DO MUNICÍPIO DE POUSO ALEGRE/MG, O PLANO MUNICIPAL DE SANEAMENTO BÁSICO E DÁ OUTRAS PROVIDÊNCIAS</w:t>
      </w:r>
      <w:r w:rsidR="00C20724" w:rsidRPr="00C20724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E6801" w:rsidRPr="001E6801" w:rsidRDefault="001E6801" w:rsidP="001E68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6801" w:rsidRPr="00C20724" w:rsidRDefault="001E6801" w:rsidP="001E6801">
      <w:pPr>
        <w:pStyle w:val="SemEspaamento"/>
        <w:ind w:firstLine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C2072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E6801" w:rsidRDefault="001E6801" w:rsidP="001E68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E6801">
        <w:rPr>
          <w:rFonts w:ascii="Times New Roman" w:eastAsia="Times New Roman" w:hAnsi="Times New Roman"/>
          <w:bCs/>
          <w:sz w:val="24"/>
          <w:szCs w:val="24"/>
        </w:rPr>
        <w:t>A Câmara Municipal de Pouso Alegre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1E6801">
        <w:rPr>
          <w:rFonts w:ascii="Times New Roman" w:eastAsia="Times New Roman" w:hAnsi="Times New Roman"/>
          <w:bCs/>
          <w:sz w:val="24"/>
          <w:szCs w:val="24"/>
        </w:rPr>
        <w:t xml:space="preserve"> Estado de Minas Gerais, aprova e o Chefe do Poder Executivo sanciona e promulga a seguinte Lei: 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6801" w:rsidRPr="001E6801" w:rsidRDefault="001E6801" w:rsidP="001E6801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E6801">
        <w:rPr>
          <w:rFonts w:ascii="Times New Roman" w:eastAsia="Times New Roman" w:hAnsi="Times New Roman"/>
          <w:bCs/>
          <w:sz w:val="24"/>
          <w:szCs w:val="24"/>
        </w:rPr>
        <w:t>CAPÍTULO I</w:t>
      </w:r>
    </w:p>
    <w:p w:rsidR="001E6801" w:rsidRPr="001E6801" w:rsidRDefault="001E6801" w:rsidP="001E6801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E6801" w:rsidRPr="001E6801" w:rsidRDefault="001E6801" w:rsidP="001E6801">
      <w:pPr>
        <w:pStyle w:val="SemEspaamen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E6801">
        <w:rPr>
          <w:rFonts w:ascii="Times New Roman" w:eastAsia="Times New Roman" w:hAnsi="Times New Roman"/>
          <w:bCs/>
          <w:sz w:val="24"/>
          <w:szCs w:val="24"/>
        </w:rPr>
        <w:t>DO PLANO MUNICIPAL DE SANEAMENTO BÁSICO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1E6801">
        <w:rPr>
          <w:rFonts w:ascii="Times New Roman" w:eastAsia="Times New Roman" w:hAnsi="Times New Roman"/>
          <w:sz w:val="24"/>
          <w:szCs w:val="24"/>
        </w:rPr>
        <w:t>  Fica instituído o Plano Municipal de Saneamento Básico de Pouso Alegre, como instrumento de planejamento e política pública, nos termos do Anexo Único, compreendendo as ações, metas, programas e projetos públicos municipais de abastecimento de água, esgotamento sanitário, limpeza urbana e manejo de resíduos sólidos, drenagem e manejo de águas pluviais, conforme estabelecido na Lei Federal nº 11.445/2007 e sua regulamentação, para o horizonte de 20 (vinte) anos.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§ 1º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Para o estabelecimento do Plano Municipal de Saneamento Básico do Município de Pouso Alegre, serão observados os seguintes princípios e ações: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 – a universalização, a integralidade e a disponibilidade dos serviços;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 – a preservação da saúde pública e a disponibilidade dos serviços;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III – a adequação de métodos, técnicas e processos que considerem as peculiaridades locais e regionais;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IV – a articulação com outras políticas públicas;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 – a eficiência e sustentabilidade econômica, técnica, social e ambienta;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 – a utilização de técnicas apropriadas;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VII – a transferência das ações;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VIII - o controle social;</w:t>
      </w:r>
    </w:p>
    <w:p w:rsid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IX – a segurança, qualidade e regularidade dos serviços;</w:t>
      </w:r>
    </w:p>
    <w:p w:rsidR="008D3D6D" w:rsidRDefault="008D3D6D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X – a integração com a gestão eficiente dos recursos hídricos.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O Plano Municipal de Saneamento Básico do Município de Pouso Alegre, tem por objetivo geral o estabelecimento de ações para a universalização do saneamento básico, através da ampliação progressiva do acesso aos serviços para todos os domicílios ocupados no Município.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1E6801" w:rsidRPr="001E6801">
        <w:rPr>
          <w:rFonts w:ascii="Times New Roman" w:eastAsia="Times New Roman" w:hAnsi="Times New Roman"/>
          <w:sz w:val="24"/>
          <w:szCs w:val="24"/>
        </w:rPr>
        <w:t xml:space="preserve"> Para o alcance do objetivo geral, são objetivos específicos do presente plano: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 – garantir as condições de qualidade dos serviços existentes, buscando sua melhoria e ampliação às localidades não atendidas;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 xml:space="preserve">II – </w:t>
      </w:r>
      <w:proofErr w:type="gramStart"/>
      <w:r w:rsidRPr="001E6801">
        <w:rPr>
          <w:rFonts w:ascii="Times New Roman" w:eastAsia="Times New Roman" w:hAnsi="Times New Roman"/>
          <w:sz w:val="24"/>
          <w:szCs w:val="24"/>
        </w:rPr>
        <w:t>implementar</w:t>
      </w:r>
      <w:proofErr w:type="gramEnd"/>
      <w:r w:rsidRPr="001E6801">
        <w:rPr>
          <w:rFonts w:ascii="Times New Roman" w:eastAsia="Times New Roman" w:hAnsi="Times New Roman"/>
          <w:sz w:val="24"/>
          <w:szCs w:val="24"/>
        </w:rPr>
        <w:t xml:space="preserve"> os serviços ora inexistentes em prazos factíveis;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III – criar instrumentos para a regulação, fiscalização, monitoramento e gestão dos serviços;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IV – estimular a conscientização ambiental da população</w:t>
      </w:r>
      <w:r w:rsidR="00C20724">
        <w:rPr>
          <w:rFonts w:ascii="Times New Roman" w:eastAsia="Times New Roman" w:hAnsi="Times New Roman"/>
          <w:sz w:val="24"/>
          <w:szCs w:val="24"/>
        </w:rPr>
        <w:t>;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e,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 xml:space="preserve">V – atingir condição de sustentabilidade técnica, econômica, social e ambiental </w:t>
      </w:r>
      <w:proofErr w:type="spellStart"/>
      <w:r w:rsidRPr="001E6801">
        <w:rPr>
          <w:rFonts w:ascii="Times New Roman" w:eastAsia="Times New Roman" w:hAnsi="Times New Roman"/>
          <w:sz w:val="24"/>
          <w:szCs w:val="24"/>
        </w:rPr>
        <w:t>aso</w:t>
      </w:r>
      <w:proofErr w:type="spellEnd"/>
      <w:r w:rsidRPr="001E6801">
        <w:rPr>
          <w:rFonts w:ascii="Times New Roman" w:eastAsia="Times New Roman" w:hAnsi="Times New Roman"/>
          <w:sz w:val="24"/>
          <w:szCs w:val="24"/>
        </w:rPr>
        <w:t xml:space="preserve"> serviços de saneamento básico.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3º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Para efeitos desta Lei consideram-se saneamento básico as estruturas e serviços dos seguintes sistemas: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 – Abastecimento de Água;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 – Esgotamento Sanitário;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 xml:space="preserve">III – Drenagem Urbana e Manejo de Águas Pluviais; </w:t>
      </w:r>
      <w:proofErr w:type="gramStart"/>
      <w:r w:rsidRPr="001E6801"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IV – Limpeza Pública e Manejo de Resíduos Sólidos.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4º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O Plano Municipal de Saneamento Básico, instituído por esta a Lei, será revisto periodicamente, a cada 04 (quatro) anos, sempre anteriormente à elaboração do Plano Plurianual, pelo Executivo Municipal, com a efetiva participação popular, devendo a revisão e atualização ser aprovada pelo Conselho Municipal de Saneamento Básico (ou outro que exerça função de controle social), do mesmo modo, por meio de mobilização da sociedade, mediante eventos que possibilitem a participação democrática e formal de controle social.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§</w:t>
      </w:r>
      <w:r w:rsidR="00C20724" w:rsidRPr="00C207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20724">
        <w:rPr>
          <w:rFonts w:ascii="Times New Roman" w:eastAsia="Times New Roman" w:hAnsi="Times New Roman"/>
          <w:b/>
          <w:sz w:val="24"/>
          <w:szCs w:val="24"/>
        </w:rPr>
        <w:t>1º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O Poder Executivo Municipal deverá encaminhar a proposta de revisão do Plano de Saneamento Básico ao Legislativo Municipal, devendo constar as alterações, caso necessário, a atualização e a consolidação do plano anteriormente vigente.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§</w:t>
      </w:r>
      <w:r w:rsidR="00C20724" w:rsidRPr="00C207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20724">
        <w:rPr>
          <w:rFonts w:ascii="Times New Roman" w:eastAsia="Times New Roman" w:hAnsi="Times New Roman"/>
          <w:b/>
          <w:sz w:val="24"/>
          <w:szCs w:val="24"/>
        </w:rPr>
        <w:t>2º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A proposta de revisão do Plano Municipal de Saneamento Básico do Município de Pouso Alegre de Pouso Alegre deverá ser elaborada em articulação com os prestadores de serviços correlatos e estar em compatibilidade com as diretrizes, metas e objetivos: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 – das Políticas Municipais e Estaduais de Saneamento Básico, Saúde Pública e Meio Ambiente;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lastRenderedPageBreak/>
        <w:t>II – dos Planos Municipais e Estaduais de Saneamento Básico e de Recursos Hídricos.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§</w:t>
      </w:r>
      <w:r w:rsidR="00C20724" w:rsidRPr="00C207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20724">
        <w:rPr>
          <w:rFonts w:ascii="Times New Roman" w:eastAsia="Times New Roman" w:hAnsi="Times New Roman"/>
          <w:b/>
          <w:sz w:val="24"/>
          <w:szCs w:val="24"/>
        </w:rPr>
        <w:t>3º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A revisão do Plano Municipal de Saneamento Básico do Município de Pouso Alegre deverá seguir as diretrizes dos planos das bacias hidrográficas em que o Município estiver inserido, se houver.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5º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As revisões do Plano Municipal de Saneamento Básico não poderão ocasionar inviabilidade técnica ou desequilíbrio econômico-financeiro na prestação dos serviços delegados, devendo qualquer acréscimo de custo, ter a respectiva fonte de custeio e a anuência da prestadora.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1E6801" w:rsidRPr="001E6801">
        <w:rPr>
          <w:rFonts w:ascii="Times New Roman" w:eastAsia="Times New Roman" w:hAnsi="Times New Roman"/>
          <w:sz w:val="24"/>
          <w:szCs w:val="24"/>
        </w:rPr>
        <w:t xml:space="preserve">No caso de descumprimento do estabelecido no </w:t>
      </w:r>
      <w:r w:rsidR="001E6801" w:rsidRPr="001E6801">
        <w:rPr>
          <w:rFonts w:ascii="Times New Roman" w:eastAsia="Times New Roman" w:hAnsi="Times New Roman"/>
          <w:i/>
          <w:sz w:val="24"/>
          <w:szCs w:val="24"/>
        </w:rPr>
        <w:t xml:space="preserve">caput, </w:t>
      </w:r>
      <w:r w:rsidR="001E6801" w:rsidRPr="001E6801">
        <w:rPr>
          <w:rFonts w:ascii="Times New Roman" w:eastAsia="Times New Roman" w:hAnsi="Times New Roman"/>
          <w:sz w:val="24"/>
          <w:szCs w:val="24"/>
        </w:rPr>
        <w:t>a prestadora dos serviços fica obrigada a cumprir o Plano Municipal de Saneamento Básico em vigor à época da delegação, nos termos do art. 19, §6º da Lei 11.445/2007.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6º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A execução de ações previstas no Plano de Saneamento Básico precede de projetos elaborados por profissionais habilitados, com a demonstração da viabilidade das mesmas, considerando, ainda, a dinamicidade dos instrumentos de planejamento, norteadores de diretrizes para o município em toda a sua territorialidade, passíveis de adequações e alterações no sentido de acompanhar o desenvolvimento local, as políticas públicas estabelecidas e a questão temporal.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7º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A gestão dos serviços de saneamento básico terá como instrumentos básicos os programas, projetos e ações específicos nas áreas de abastecimento de água, esgotamento sanitário, drenagem urbano e manejo de águas pluviais, limpeza pública e manejo de resíduos sólidos, tendo como meta a universalização dos serviços de saneamento e o perfeito controle dos efeitos ambientais.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 xml:space="preserve">Parágrafo </w:t>
      </w:r>
      <w:r w:rsidR="00C20724" w:rsidRPr="00C20724">
        <w:rPr>
          <w:rFonts w:ascii="Times New Roman" w:eastAsia="Times New Roman" w:hAnsi="Times New Roman"/>
          <w:b/>
          <w:sz w:val="24"/>
          <w:szCs w:val="24"/>
        </w:rPr>
        <w:t>único</w:t>
      </w:r>
      <w:r w:rsidR="00C20724">
        <w:rPr>
          <w:rFonts w:ascii="Times New Roman" w:eastAsia="Times New Roman" w:hAnsi="Times New Roman"/>
          <w:sz w:val="24"/>
          <w:szCs w:val="24"/>
        </w:rPr>
        <w:t>.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Os programas, projetos e ações de que trata o </w:t>
      </w:r>
      <w:r w:rsidRPr="001E6801">
        <w:rPr>
          <w:rFonts w:ascii="Times New Roman" w:eastAsia="Times New Roman" w:hAnsi="Times New Roman"/>
          <w:i/>
          <w:sz w:val="24"/>
          <w:szCs w:val="24"/>
        </w:rPr>
        <w:t>caput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deste artigo </w:t>
      </w:r>
      <w:proofErr w:type="gramStart"/>
      <w:r w:rsidRPr="001E6801">
        <w:rPr>
          <w:rFonts w:ascii="Times New Roman" w:eastAsia="Times New Roman" w:hAnsi="Times New Roman"/>
          <w:sz w:val="24"/>
          <w:szCs w:val="24"/>
        </w:rPr>
        <w:t>são</w:t>
      </w:r>
      <w:proofErr w:type="gramEnd"/>
      <w:r w:rsidRPr="001E6801">
        <w:rPr>
          <w:rFonts w:ascii="Times New Roman" w:eastAsia="Times New Roman" w:hAnsi="Times New Roman"/>
          <w:sz w:val="24"/>
          <w:szCs w:val="24"/>
        </w:rPr>
        <w:t xml:space="preserve"> apresentados no Plano Municipal de Saneamento Básico em anexo, parte integrante desta Lei.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8º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São direitos dos usuários dos serviços de saneamento básico prestados: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 – a gradativa universalização dos serviços de saneamento básico e sua prestação de acordo com os padrões estabelecidos pelo órgão de regulação e fiscalização;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 – o amplo acesso às informações relacionadas ao saneamento básico;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III – a cobrança de taxas, tarifas e preços públicos compatíveis com a qualidade e quantidade do serviço prestado;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IV – a acesso direto e facilitado ao órgão regulador e fiscalizador;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 – ao ambiente salubre;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 – o prévio conhecimento dos seus direitos e deveres e das penalidades a que podem estar sujeitos;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VII – ao acesso gratuito ao manual de prestação de serviço e de atendimento ao usuário.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9º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São deveres dos usuários dos serviços de saneamento básico prestados: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 – o pagamento das taxas, tarifas e preços públicos cobrados pela Administração Pública ou pelo prestador de serviços;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 – o uso racional da água e a manutenção adequada das instalações hidrossanitárias da edificação;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III – a ligação de toda edificação permanente urbana e rural às redes públicas de abastecimento de água e esgotamento sanitário disponível;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IV – o correto manuseio, separação, armazenamento e disposição para coleta dos resíduos sólidos, de acordo com as normas estabelecidas pelo poder público municipal;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 – primar pela retenção das águas pluviais no imóvel, visando a sua infiltração no solo ou seu reuso;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 – colaborar com a limpeza pública, zelando pela salubridade dos bens públicos e dos imóveis sob sua responsabilidade;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1E6801">
        <w:rPr>
          <w:rFonts w:ascii="Times New Roman" w:eastAsia="Times New Roman" w:hAnsi="Times New Roman"/>
          <w:sz w:val="24"/>
          <w:szCs w:val="24"/>
        </w:rPr>
        <w:t>VII – participar de campanhas públicas de promoção do saneamento básico.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 xml:space="preserve">Parágrafo </w:t>
      </w:r>
      <w:r w:rsidR="00C20724" w:rsidRPr="00C20724">
        <w:rPr>
          <w:rFonts w:ascii="Times New Roman" w:eastAsia="Times New Roman" w:hAnsi="Times New Roman"/>
          <w:b/>
          <w:sz w:val="24"/>
          <w:szCs w:val="24"/>
        </w:rPr>
        <w:t>único</w:t>
      </w:r>
      <w:r w:rsidR="00C20724">
        <w:rPr>
          <w:rFonts w:ascii="Times New Roman" w:eastAsia="Times New Roman" w:hAnsi="Times New Roman"/>
          <w:sz w:val="24"/>
          <w:szCs w:val="24"/>
        </w:rPr>
        <w:t>.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Nos locais não atendidos por rede coletora de esgoto, é dever do usuário a construção, implantação e manutenção de sistema individual de tratamento e disposição final de esgotos, nos termos da legislação pertinente, promovendo seu reuso sempre que possível.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10</w:t>
      </w:r>
      <w:r w:rsidR="00C20724">
        <w:rPr>
          <w:rFonts w:ascii="Times New Roman" w:eastAsia="Times New Roman" w:hAnsi="Times New Roman"/>
          <w:sz w:val="24"/>
          <w:szCs w:val="24"/>
        </w:rPr>
        <w:t>.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O Município poderá delegar a competência da regulação e fiscalização a ente regulador constituído em âmbito municipal, intermunicipal ou estadual, conforme orientação da Política Nacional de Saneamento Básico.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11</w:t>
      </w:r>
      <w:r w:rsidR="00C20724">
        <w:rPr>
          <w:rFonts w:ascii="Times New Roman" w:eastAsia="Times New Roman" w:hAnsi="Times New Roman"/>
          <w:sz w:val="24"/>
          <w:szCs w:val="24"/>
        </w:rPr>
        <w:t>.</w:t>
      </w:r>
      <w:r w:rsidRPr="001E6801">
        <w:rPr>
          <w:rFonts w:ascii="Times New Roman" w:eastAsia="Times New Roman" w:hAnsi="Times New Roman"/>
          <w:sz w:val="24"/>
          <w:szCs w:val="24"/>
        </w:rPr>
        <w:t xml:space="preserve"> Nos casos omissos deverão prevalecer a Lei Federal nº 11.445 de 05 de janeiro de 2007 e o Decreto Regulamentador nº 7217 de 21 de junho de 2010.</w:t>
      </w:r>
    </w:p>
    <w:p w:rsidR="001E6801" w:rsidRPr="001E6801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231E54" w:rsidRDefault="001E6801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C20724">
        <w:rPr>
          <w:rFonts w:ascii="Times New Roman" w:eastAsia="Times New Roman" w:hAnsi="Times New Roman"/>
          <w:b/>
          <w:sz w:val="24"/>
          <w:szCs w:val="24"/>
        </w:rPr>
        <w:t>Art. 12</w:t>
      </w:r>
      <w:r w:rsidR="00C20724">
        <w:rPr>
          <w:rFonts w:ascii="Times New Roman" w:eastAsia="Times New Roman" w:hAnsi="Times New Roman"/>
          <w:sz w:val="24"/>
          <w:szCs w:val="24"/>
        </w:rPr>
        <w:t>. Esta L</w:t>
      </w:r>
      <w:r w:rsidRPr="001E6801">
        <w:rPr>
          <w:rFonts w:ascii="Times New Roman" w:eastAsia="Times New Roman" w:hAnsi="Times New Roman"/>
          <w:sz w:val="24"/>
          <w:szCs w:val="24"/>
        </w:rPr>
        <w:t>ei entra em vigor na data de sua publicação, ficando revogadas as disposições em contrário.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C20724" w:rsidRDefault="00C20724" w:rsidP="00945F33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Câmara Municipal de Pouso Alegre, 08 de dezembro de 2017.</w:t>
      </w: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C20724" w:rsidRDefault="00C20724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945F33" w:rsidRDefault="00945F33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945F33" w:rsidRDefault="00945F33" w:rsidP="001E6801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20724" w:rsidTr="00945F33">
        <w:tc>
          <w:tcPr>
            <w:tcW w:w="5172" w:type="dxa"/>
          </w:tcPr>
          <w:p w:rsidR="00C20724" w:rsidRDefault="00C20724" w:rsidP="00945F3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C20724" w:rsidRDefault="00C20724" w:rsidP="00945F3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C20724" w:rsidTr="00945F33">
        <w:tc>
          <w:tcPr>
            <w:tcW w:w="5172" w:type="dxa"/>
          </w:tcPr>
          <w:p w:rsidR="00C20724" w:rsidRPr="00945F33" w:rsidRDefault="00C20724" w:rsidP="00945F3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3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20724" w:rsidRPr="00945F33" w:rsidRDefault="00C20724" w:rsidP="00945F3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33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C20724" w:rsidRPr="001E6801" w:rsidRDefault="00C20724" w:rsidP="001E68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C20724" w:rsidRPr="001E6801" w:rsidSect="001E680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801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801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D6D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5F33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72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29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68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2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1276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2017-12-07T17:06:00Z</dcterms:created>
  <dcterms:modified xsi:type="dcterms:W3CDTF">2017-12-07T18:04:00Z</dcterms:modified>
</cp:coreProperties>
</file>