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o desentupimentos dos bueiros na Rua Maria de Fátima Campos, em torno do número 35,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muitos transtornos devido à proliferação de animais peçonhentos, além dos riscos de doenças à população local devido ao mato alto, ao acúmulo de lixo e aos bueiros entupidos.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