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1610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solicitação, em caráter de urgência, ao setor responsável da Administração Pública de patrolamento e de cascalhamento da estrada rural no bairro dos Ferreiras, próximo à casa do Sr. José Heleno.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estado, não tendo condições de circulação dos veículos. O Sr. José Heleno é paraplégico e o carro da Saúde não está indo buscá-lo para seu tratamento de saúde, pois não é possível passar o veículo pela estrada que dá acesso à sua casa.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