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todas as ruas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as chuvas, aumentou muito o crescimento do mato.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