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048B4" w:rsidRDefault="00F048B4" w:rsidP="00F048B4">
      <w:pPr>
        <w:jc w:val="both"/>
        <w:rPr>
          <w:b/>
          <w:color w:val="000000"/>
          <w:sz w:val="22"/>
          <w:szCs w:val="22"/>
        </w:rPr>
      </w:pPr>
      <w:r w:rsidRPr="00F048B4">
        <w:rPr>
          <w:b/>
          <w:color w:val="000000"/>
          <w:sz w:val="22"/>
          <w:szCs w:val="22"/>
        </w:rPr>
        <w:t xml:space="preserve"> </w:t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Pr="00F048B4">
        <w:rPr>
          <w:b/>
          <w:color w:val="000000"/>
          <w:sz w:val="22"/>
          <w:szCs w:val="22"/>
        </w:rPr>
        <w:tab/>
      </w:r>
      <w:r w:rsidR="00C94212" w:rsidRPr="00F048B4">
        <w:rPr>
          <w:b/>
          <w:color w:val="000000"/>
          <w:sz w:val="22"/>
          <w:szCs w:val="22"/>
        </w:rPr>
        <w:t>PROJETO DE LEI Nº 7368 / 2017</w:t>
      </w:r>
    </w:p>
    <w:p w:rsidR="00C94212" w:rsidRPr="00F048B4" w:rsidRDefault="00C94212" w:rsidP="00F048B4">
      <w:pPr>
        <w:spacing w:line="283" w:lineRule="auto"/>
        <w:ind w:left="2835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048B4" w:rsidRDefault="00C94212" w:rsidP="00F048B4">
      <w:pPr>
        <w:spacing w:line="283" w:lineRule="auto"/>
        <w:ind w:left="2835"/>
        <w:jc w:val="both"/>
        <w:rPr>
          <w:b/>
          <w:color w:val="000000"/>
          <w:sz w:val="22"/>
          <w:szCs w:val="22"/>
        </w:rPr>
      </w:pPr>
    </w:p>
    <w:p w:rsidR="00C94212" w:rsidRPr="00F048B4" w:rsidRDefault="003A7679" w:rsidP="00F048B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F048B4">
        <w:rPr>
          <w:b/>
          <w:sz w:val="22"/>
          <w:szCs w:val="22"/>
        </w:rPr>
        <w:t>INSTITUI NO CALENDÁRIO DE COMEMORAÇÕES OFICIAIS DO MUNICÍPIO DE POUSO ALEGRE A SEMANA DO COMBATE À VIOLÊNCIA CONTRA A MULHER.</w:t>
      </w:r>
    </w:p>
    <w:p w:rsidR="00C94212" w:rsidRDefault="00E81915" w:rsidP="00F048B4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</w:p>
    <w:p w:rsidR="00E81915" w:rsidRPr="00E81915" w:rsidRDefault="00E81915" w:rsidP="00F048B4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81915">
        <w:rPr>
          <w:rFonts w:ascii="Times New Roman" w:eastAsia="Calibri" w:hAnsi="Times New Roman" w:cs="Times New Roman"/>
          <w:b/>
          <w:sz w:val="22"/>
          <w:szCs w:val="22"/>
        </w:rPr>
        <w:t xml:space="preserve">  Autor(a): Profª. Mariléia</w:t>
      </w:r>
    </w:p>
    <w:p w:rsidR="00C94212" w:rsidRPr="00F048B4" w:rsidRDefault="00C94212" w:rsidP="00F048B4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F048B4" w:rsidRDefault="00C94212" w:rsidP="00F048B4">
      <w:pPr>
        <w:ind w:right="-1"/>
        <w:jc w:val="both"/>
      </w:pPr>
      <w:r w:rsidRPr="00F048B4">
        <w:t>A Câmara Municipal de Pouso Alegre, Estado de Minas Gerais, aprova e o Chefe do Poder Executivo sanciona e promulga a seguinte Lei:</w:t>
      </w:r>
    </w:p>
    <w:p w:rsidR="00C94212" w:rsidRPr="00F048B4" w:rsidRDefault="00C94212" w:rsidP="00F048B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t>Art. 1º Fica instituída no Município de Pouso Alegre a Semana do Combate à Violência Contra a Mulher, que será objeto de uma programação especial todos os anos, a ser comemorada na última semana do mês de Novembro, abrangendo o dia 25 de Novembro – Dia Internacional pela Não Violência Contra à Mulher.</w:t>
      </w:r>
      <w:r w:rsidRPr="00F048B4">
        <w:rPr>
          <w:rFonts w:ascii="Times New Roman" w:eastAsia="Times New Roman" w:hAnsi="Times New Roman"/>
          <w:color w:val="000000"/>
          <w:szCs w:val="24"/>
        </w:rPr>
        <w:br/>
      </w:r>
      <w:r w:rsidRPr="00F048B4">
        <w:rPr>
          <w:rFonts w:ascii="Times New Roman" w:eastAsia="Times New Roman" w:hAnsi="Times New Roman"/>
          <w:color w:val="000000"/>
          <w:szCs w:val="24"/>
        </w:rPr>
        <w:br/>
        <w:t>Art. 2º A data ora instituída passará a constar no Calendário Oficial de Comemorações do Município.</w:t>
      </w:r>
      <w:r w:rsidRPr="00F048B4">
        <w:rPr>
          <w:rFonts w:ascii="Times New Roman" w:eastAsia="Times New Roman" w:hAnsi="Times New Roman"/>
          <w:color w:val="000000"/>
          <w:szCs w:val="24"/>
        </w:rPr>
        <w:br/>
      </w:r>
      <w:r w:rsidRPr="00F048B4">
        <w:rPr>
          <w:rFonts w:ascii="Times New Roman" w:eastAsia="Times New Roman" w:hAnsi="Times New Roman"/>
          <w:color w:val="000000"/>
          <w:szCs w:val="24"/>
        </w:rPr>
        <w:br/>
        <w:t>Art. 3º Durante a semana, ora instituída, o Poder Público Municipal poderá fomentar trabalhos que visem desenvolver atividades educativas junto à população no que tange aos direitos da mulher, bem como preventivas, quanto à violência contra a mulher.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>§ 1°. Os trabalhos que desenvolvam estas atividades poderão ter abrangência na esfera da educação, da ação social, da segurança, da saúde, entre outras instituições e/ou segmentos que trabalhem com a causa.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>§ 2°. Dentre as atividades que serão desenvolvidas, podem estar incluídas: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 xml:space="preserve">I – Palestras, debates, discussões e rodas de conversa sobre o tema para auxiliar as pessoas a identificar o problema e como agir diante das diversas situações; 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>II - Distribuição de folhetos e informativos, em diversos pontos como nas portas de escolas, unidades básicas de saúde e estabelecimentos comerciais, com a exposição do tema e apontamentos para conscientizar a população;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>III – Iniciativa da sociedade civil e a utilização de instrumentos para garantir a visibilidade junto à população.</w:t>
      </w:r>
      <w:r w:rsidRPr="00F048B4">
        <w:rPr>
          <w:rFonts w:ascii="Times New Roman" w:eastAsia="Times New Roman" w:hAnsi="Times New Roman"/>
          <w:color w:val="000000"/>
          <w:szCs w:val="24"/>
        </w:rPr>
        <w:br/>
      </w:r>
      <w:r w:rsidRPr="00F048B4">
        <w:rPr>
          <w:rFonts w:ascii="Times New Roman" w:eastAsia="Times New Roman" w:hAnsi="Times New Roman"/>
          <w:color w:val="000000"/>
          <w:szCs w:val="24"/>
        </w:rPr>
        <w:br/>
        <w:t>Art. 3º O Poder Executivo regulamentará, no que lhe couber, a presente Lei.</w:t>
      </w:r>
    </w:p>
    <w:p w:rsidR="00F048B4" w:rsidRPr="00F048B4" w:rsidRDefault="003A7679" w:rsidP="00F048B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048B4">
        <w:rPr>
          <w:rFonts w:ascii="Times New Roman" w:eastAsia="Times New Roman" w:hAnsi="Times New Roman"/>
          <w:color w:val="000000"/>
          <w:szCs w:val="24"/>
        </w:rPr>
        <w:br/>
        <w:t>Art. 4º Esta Lei entra em vigor na data de sua publicação.</w:t>
      </w:r>
    </w:p>
    <w:p w:rsidR="001E0C67" w:rsidRDefault="003A7679" w:rsidP="001E0C67">
      <w:pPr>
        <w:jc w:val="center"/>
        <w:rPr>
          <w:color w:val="000000"/>
        </w:rPr>
      </w:pPr>
      <w:r w:rsidRPr="00F048B4">
        <w:rPr>
          <w:color w:val="000000"/>
        </w:rPr>
        <w:br/>
      </w:r>
      <w:r w:rsidR="001E0C67">
        <w:rPr>
          <w:color w:val="000000"/>
        </w:rPr>
        <w:t xml:space="preserve"> Câmara Municipal de Pouso Alegre, 21 de Novembro de 2017.</w:t>
      </w:r>
    </w:p>
    <w:p w:rsidR="001E0C67" w:rsidRDefault="001E0C67" w:rsidP="001E0C67">
      <w:pPr>
        <w:rPr>
          <w:color w:val="000000"/>
        </w:rPr>
      </w:pPr>
    </w:p>
    <w:p w:rsidR="001E0C67" w:rsidRDefault="001E0C67" w:rsidP="001E0C6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E0C67" w:rsidTr="001E0C67">
        <w:tc>
          <w:tcPr>
            <w:tcW w:w="5172" w:type="dxa"/>
            <w:hideMark/>
          </w:tcPr>
          <w:p w:rsidR="001E0C67" w:rsidRDefault="001E0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  <w:hideMark/>
          </w:tcPr>
          <w:p w:rsidR="001E0C67" w:rsidRDefault="001E0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1E0C67" w:rsidTr="001E0C67">
        <w:tc>
          <w:tcPr>
            <w:tcW w:w="5172" w:type="dxa"/>
            <w:hideMark/>
          </w:tcPr>
          <w:p w:rsidR="001E0C67" w:rsidRDefault="001E0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1E0C67" w:rsidRDefault="001E0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17FD1" w:rsidRPr="00F048B4" w:rsidRDefault="00217FD1" w:rsidP="001E0C67">
      <w:pPr>
        <w:jc w:val="both"/>
        <w:rPr>
          <w:sz w:val="22"/>
          <w:szCs w:val="22"/>
        </w:rPr>
      </w:pPr>
    </w:p>
    <w:sectPr w:rsidR="00217FD1" w:rsidRPr="00F048B4" w:rsidSect="001E0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76" w:rsidRDefault="00D25C76" w:rsidP="00FE475D">
      <w:r>
        <w:separator/>
      </w:r>
    </w:p>
  </w:endnote>
  <w:endnote w:type="continuationSeparator" w:id="1">
    <w:p w:rsidR="00D25C76" w:rsidRDefault="00D25C7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5A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5C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C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5C7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C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76" w:rsidRDefault="00D25C76" w:rsidP="00FE475D">
      <w:r>
        <w:separator/>
      </w:r>
    </w:p>
  </w:footnote>
  <w:footnote w:type="continuationSeparator" w:id="1">
    <w:p w:rsidR="00D25C76" w:rsidRDefault="00D25C7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C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5A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5AC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5C7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5C7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C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1B1996"/>
    <w:rsid w:val="001D20EF"/>
    <w:rsid w:val="001E0C67"/>
    <w:rsid w:val="00217FD1"/>
    <w:rsid w:val="00291B86"/>
    <w:rsid w:val="002B5A1C"/>
    <w:rsid w:val="003776C3"/>
    <w:rsid w:val="003A7679"/>
    <w:rsid w:val="004241AC"/>
    <w:rsid w:val="004A45DE"/>
    <w:rsid w:val="00535DD8"/>
    <w:rsid w:val="006424C0"/>
    <w:rsid w:val="006C3FC6"/>
    <w:rsid w:val="006E5AF1"/>
    <w:rsid w:val="007076AC"/>
    <w:rsid w:val="00723890"/>
    <w:rsid w:val="00761A8C"/>
    <w:rsid w:val="00772C87"/>
    <w:rsid w:val="00875765"/>
    <w:rsid w:val="008926B6"/>
    <w:rsid w:val="008C38D8"/>
    <w:rsid w:val="00920AA9"/>
    <w:rsid w:val="009B40CC"/>
    <w:rsid w:val="00A05ACA"/>
    <w:rsid w:val="00A05C02"/>
    <w:rsid w:val="00AF09C1"/>
    <w:rsid w:val="00C94212"/>
    <w:rsid w:val="00D250BC"/>
    <w:rsid w:val="00D25C76"/>
    <w:rsid w:val="00DC3901"/>
    <w:rsid w:val="00E81915"/>
    <w:rsid w:val="00EB11D7"/>
    <w:rsid w:val="00F048B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2017-11-22T16:08:00Z</dcterms:created>
  <dcterms:modified xsi:type="dcterms:W3CDTF">2017-11-22T16:11:00Z</dcterms:modified>
</cp:coreProperties>
</file>