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1543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a limpeza de lote pertencente à Prefeitura Municipal, situado na Rua  01, esquina da Avenida Doutor João Crescêncio Ribeiro  no bairro Santo Expedito, próximo ao Mercadinho Paraíso.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lote está com o mato alto, favorecendo a proliferação de insetos e de animais peçonhentos, bem como servindo como ponto de descarte irregular de lixo.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