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1539</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de troca de localização do ponto de ônibus situado  em frente ao Supermercado Bonifácio, localizado na Av. Prefeito Olavo Gomes de Oliveira, nº 1077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relato dos usuários, é comum os ônibus não pararem para os passageiros no referido ponto por conta dos caminhões que param nesta vaga para efetuarem as entregas no supermercado.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21 de novembro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21 de novembro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