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1499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implantação de sistema de saneamento básico, que consiste em abastecimento de água potável, o manejamento de água pluvial e rede de coleta do esgoto na Rua Mariana Faustina Rodrigues, localizada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falta de saneamento básico na referida via, necessidades básicas de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118AA">
      <w:r w:rsidRPr="00D118A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AF" w:rsidRDefault="00B724AF" w:rsidP="007F393F">
      <w:r>
        <w:separator/>
      </w:r>
    </w:p>
  </w:endnote>
  <w:endnote w:type="continuationSeparator" w:id="1">
    <w:p w:rsidR="00B724AF" w:rsidRDefault="00B724A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118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724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724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724A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24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AF" w:rsidRDefault="00B724AF" w:rsidP="007F393F">
      <w:r>
        <w:separator/>
      </w:r>
    </w:p>
  </w:footnote>
  <w:footnote w:type="continuationSeparator" w:id="1">
    <w:p w:rsidR="00B724AF" w:rsidRDefault="00B724A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24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118A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118A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724A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724A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24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96B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4AF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8AA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2017-11-13T15:05:00Z</dcterms:modified>
</cp:coreProperties>
</file>