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lixeiras, a capina e a limpeza da Avenida de Paiva Garcia, no Bairro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ao acúmulo de lixo e ao mato alto na presente avenida desse bairro, podendo favorecer o desenvolvimento e aparecimento de insetos e de animais peçonhentos e, com isso, colocar em risco seus moradores e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